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B8" w:rsidRPr="00AF6BEA" w:rsidRDefault="007107FB" w:rsidP="00AF6BEA">
      <w:pPr>
        <w:jc w:val="center"/>
        <w:rPr>
          <w:sz w:val="36"/>
          <w:szCs w:val="36"/>
        </w:rPr>
      </w:pPr>
      <w:r w:rsidRPr="00AF6BEA">
        <w:rPr>
          <w:rFonts w:hint="eastAsia"/>
          <w:sz w:val="36"/>
          <w:szCs w:val="36"/>
        </w:rPr>
        <w:t>義竹鄉的國民教育</w:t>
      </w:r>
      <w:r w:rsidR="00B701B2">
        <w:rPr>
          <w:rFonts w:hint="eastAsia"/>
          <w:sz w:val="36"/>
          <w:szCs w:val="36"/>
        </w:rPr>
        <w:t>-</w:t>
      </w:r>
      <w:r w:rsidR="0072565A">
        <w:rPr>
          <w:rFonts w:hint="eastAsia"/>
          <w:sz w:val="36"/>
          <w:szCs w:val="36"/>
        </w:rPr>
        <w:t>南興</w:t>
      </w:r>
      <w:r w:rsidR="00B701B2">
        <w:rPr>
          <w:rFonts w:hint="eastAsia"/>
          <w:sz w:val="36"/>
          <w:szCs w:val="36"/>
        </w:rPr>
        <w:t>國小篇</w:t>
      </w:r>
    </w:p>
    <w:p w:rsidR="007107FB" w:rsidRPr="00AF6BEA" w:rsidRDefault="007107FB" w:rsidP="00AF6BEA">
      <w:pPr>
        <w:jc w:val="right"/>
        <w:rPr>
          <w:sz w:val="28"/>
          <w:szCs w:val="28"/>
        </w:rPr>
      </w:pPr>
      <w:r w:rsidRPr="00AF6BEA">
        <w:rPr>
          <w:rFonts w:hint="eastAsia"/>
          <w:sz w:val="28"/>
          <w:szCs w:val="28"/>
        </w:rPr>
        <w:t>陳進順</w:t>
      </w:r>
      <w:r w:rsidRPr="00AF6BEA">
        <w:rPr>
          <w:rFonts w:hint="eastAsia"/>
          <w:sz w:val="28"/>
          <w:szCs w:val="28"/>
        </w:rPr>
        <w:t>106</w:t>
      </w:r>
      <w:r w:rsidRPr="00AF6BEA">
        <w:rPr>
          <w:rFonts w:hint="eastAsia"/>
          <w:sz w:val="28"/>
          <w:szCs w:val="28"/>
        </w:rPr>
        <w:t>年</w:t>
      </w:r>
      <w:r w:rsidRPr="00AF6BEA">
        <w:rPr>
          <w:rFonts w:hint="eastAsia"/>
          <w:sz w:val="28"/>
          <w:szCs w:val="28"/>
        </w:rPr>
        <w:t>9</w:t>
      </w:r>
      <w:r w:rsidRPr="00AF6BEA">
        <w:rPr>
          <w:rFonts w:hint="eastAsia"/>
          <w:sz w:val="28"/>
          <w:szCs w:val="28"/>
        </w:rPr>
        <w:t>月</w:t>
      </w:r>
      <w:r w:rsidRPr="00AF6BEA">
        <w:rPr>
          <w:rFonts w:hint="eastAsia"/>
          <w:sz w:val="28"/>
          <w:szCs w:val="28"/>
        </w:rPr>
        <w:t>1</w:t>
      </w:r>
      <w:r w:rsidR="0072565A">
        <w:rPr>
          <w:rFonts w:hint="eastAsia"/>
          <w:sz w:val="28"/>
          <w:szCs w:val="28"/>
        </w:rPr>
        <w:t>4</w:t>
      </w:r>
      <w:r w:rsidRPr="00AF6BEA">
        <w:rPr>
          <w:rFonts w:hint="eastAsia"/>
          <w:sz w:val="28"/>
          <w:szCs w:val="28"/>
        </w:rPr>
        <w:t>日義竹國中校長室</w:t>
      </w:r>
    </w:p>
    <w:p w:rsidR="007107FB" w:rsidRPr="00AF6BEA" w:rsidRDefault="0072565A" w:rsidP="007107FB">
      <w:pPr>
        <w:pStyle w:val="a3"/>
        <w:numPr>
          <w:ilvl w:val="0"/>
          <w:numId w:val="1"/>
        </w:numPr>
        <w:ind w:leftChars="0"/>
        <w:rPr>
          <w:rFonts w:ascii="標楷體" w:eastAsia="標楷體" w:hAnsi="標楷體"/>
          <w:sz w:val="32"/>
          <w:szCs w:val="32"/>
        </w:rPr>
      </w:pPr>
      <w:r>
        <w:rPr>
          <w:rFonts w:ascii="標楷體" w:eastAsia="標楷體" w:hAnsi="標楷體" w:hint="eastAsia"/>
          <w:sz w:val="32"/>
          <w:szCs w:val="32"/>
        </w:rPr>
        <w:t>話說南興</w:t>
      </w:r>
      <w:r w:rsidR="007107FB" w:rsidRPr="00AF6BEA">
        <w:rPr>
          <w:rFonts w:ascii="標楷體" w:eastAsia="標楷體" w:hAnsi="標楷體" w:hint="eastAsia"/>
          <w:sz w:val="32"/>
          <w:szCs w:val="32"/>
        </w:rPr>
        <w:t>國小</w:t>
      </w:r>
    </w:p>
    <w:p w:rsidR="007107FB" w:rsidRPr="00AF6BEA" w:rsidRDefault="00B701B2" w:rsidP="007107FB">
      <w:pPr>
        <w:pStyle w:val="a3"/>
        <w:numPr>
          <w:ilvl w:val="1"/>
          <w:numId w:val="1"/>
        </w:numPr>
        <w:ind w:leftChars="0"/>
        <w:rPr>
          <w:rFonts w:ascii="標楷體" w:eastAsia="標楷體" w:hAnsi="標楷體"/>
          <w:sz w:val="28"/>
          <w:szCs w:val="28"/>
        </w:rPr>
      </w:pPr>
      <w:r>
        <w:rPr>
          <w:rFonts w:ascii="標楷體" w:eastAsia="標楷體" w:hAnsi="標楷體" w:hint="eastAsia"/>
          <w:sz w:val="28"/>
          <w:szCs w:val="28"/>
        </w:rPr>
        <w:t>位</w:t>
      </w:r>
      <w:r w:rsidR="0072565A">
        <w:rPr>
          <w:rFonts w:ascii="標楷體" w:eastAsia="標楷體" w:hAnsi="標楷體" w:hint="eastAsia"/>
          <w:sz w:val="28"/>
          <w:szCs w:val="28"/>
        </w:rPr>
        <w:t>於新店村，目前有21鄰.563戶.1976人(義竹戶政94年7月資料)</w:t>
      </w:r>
      <w:r w:rsidR="0089676A">
        <w:rPr>
          <w:rFonts w:ascii="標楷體" w:eastAsia="標楷體" w:hAnsi="標楷體" w:hint="eastAsia"/>
          <w:sz w:val="28"/>
          <w:szCs w:val="28"/>
        </w:rPr>
        <w:t>。</w:t>
      </w:r>
    </w:p>
    <w:p w:rsidR="007107FB" w:rsidRPr="00AF6BEA" w:rsidRDefault="0072565A" w:rsidP="007107FB">
      <w:pPr>
        <w:pStyle w:val="a3"/>
        <w:numPr>
          <w:ilvl w:val="1"/>
          <w:numId w:val="1"/>
        </w:numPr>
        <w:ind w:leftChars="0"/>
        <w:rPr>
          <w:rFonts w:ascii="標楷體" w:eastAsia="標楷體" w:hAnsi="標楷體"/>
          <w:sz w:val="28"/>
          <w:szCs w:val="28"/>
        </w:rPr>
      </w:pPr>
      <w:r>
        <w:rPr>
          <w:rFonts w:ascii="標楷體" w:eastAsia="標楷體" w:hAnsi="標楷體" w:hint="eastAsia"/>
          <w:sz w:val="28"/>
          <w:szCs w:val="28"/>
        </w:rPr>
        <w:t>位於本鄉西南邊，北為北華、平溪村，東邊是頭竹村，南與新富、官和、官順為鄰。境內有嘉29通往北港仔、布袋，嘉30往義竹。</w:t>
      </w:r>
    </w:p>
    <w:p w:rsidR="007107FB" w:rsidRPr="00AF6BEA" w:rsidRDefault="0072565A" w:rsidP="007107FB">
      <w:pPr>
        <w:pStyle w:val="a3"/>
        <w:numPr>
          <w:ilvl w:val="1"/>
          <w:numId w:val="1"/>
        </w:numPr>
        <w:ind w:leftChars="0"/>
        <w:rPr>
          <w:rFonts w:ascii="標楷體" w:eastAsia="標楷體" w:hAnsi="標楷體"/>
          <w:sz w:val="28"/>
          <w:szCs w:val="28"/>
        </w:rPr>
      </w:pPr>
      <w:r>
        <w:rPr>
          <w:rFonts w:ascii="標楷體" w:eastAsia="標楷體" w:hAnsi="標楷體" w:hint="eastAsia"/>
          <w:sz w:val="28"/>
          <w:szCs w:val="28"/>
        </w:rPr>
        <w:t>本地以陳、江、黃薇大姓，祖先來自大陸泉州東石，本地居民以農漁業維生。農作物早期以黃豆、黃麻、玉米、甘蔗為主，養殖業以吳郭魚、草魚、赤翅。</w:t>
      </w:r>
    </w:p>
    <w:p w:rsidR="007107FB" w:rsidRPr="00AF6BEA" w:rsidRDefault="007107FB" w:rsidP="007107FB">
      <w:pPr>
        <w:pStyle w:val="a3"/>
        <w:numPr>
          <w:ilvl w:val="1"/>
          <w:numId w:val="1"/>
        </w:numPr>
        <w:ind w:leftChars="0"/>
        <w:rPr>
          <w:rFonts w:ascii="標楷體" w:eastAsia="標楷體" w:hAnsi="標楷體"/>
          <w:sz w:val="28"/>
          <w:szCs w:val="28"/>
        </w:rPr>
      </w:pPr>
      <w:r w:rsidRPr="00AF6BEA">
        <w:rPr>
          <w:rFonts w:ascii="標楷體" w:eastAsia="標楷體" w:hAnsi="標楷體" w:hint="eastAsia"/>
          <w:sz w:val="28"/>
          <w:szCs w:val="28"/>
        </w:rPr>
        <w:t>村內信仰中心</w:t>
      </w:r>
      <w:r w:rsidR="003D5CD7">
        <w:rPr>
          <w:rFonts w:ascii="標楷體" w:eastAsia="標楷體" w:hAnsi="標楷體" w:hint="eastAsia"/>
          <w:sz w:val="28"/>
          <w:szCs w:val="28"/>
        </w:rPr>
        <w:t>紹徽宮，由本地紹徽宮匾額推算聚落形成已有200多年歷史。清朝時代，隔壁北港仔</w:t>
      </w:r>
      <w:r w:rsidR="00B34326">
        <w:rPr>
          <w:rFonts w:ascii="標楷體" w:eastAsia="標楷體" w:hAnsi="標楷體" w:hint="eastAsia"/>
          <w:sz w:val="28"/>
          <w:szCs w:val="28"/>
        </w:rPr>
        <w:t>有大陸船舶前來貿易，並設有渡船口，因富有商機，就近居民紛紛搬遷來此地定居，開設新店舖做生意而得名</w:t>
      </w:r>
      <w:r w:rsidRPr="00AF6BEA">
        <w:rPr>
          <w:rFonts w:ascii="標楷體" w:eastAsia="標楷體" w:hAnsi="標楷體" w:hint="eastAsia"/>
          <w:sz w:val="28"/>
          <w:szCs w:val="28"/>
        </w:rPr>
        <w:t>。</w:t>
      </w:r>
    </w:p>
    <w:p w:rsidR="006E47B5" w:rsidRDefault="00B34326" w:rsidP="007107FB">
      <w:pPr>
        <w:pStyle w:val="a3"/>
        <w:numPr>
          <w:ilvl w:val="1"/>
          <w:numId w:val="1"/>
        </w:numPr>
        <w:ind w:leftChars="0"/>
        <w:rPr>
          <w:rFonts w:ascii="標楷體" w:eastAsia="標楷體" w:hAnsi="標楷體"/>
          <w:sz w:val="28"/>
          <w:szCs w:val="28"/>
        </w:rPr>
      </w:pPr>
      <w:r>
        <w:rPr>
          <w:rFonts w:ascii="標楷體" w:eastAsia="標楷體" w:hAnsi="標楷體" w:hint="eastAsia"/>
          <w:sz w:val="28"/>
          <w:szCs w:val="28"/>
        </w:rPr>
        <w:t>文教中心</w:t>
      </w:r>
      <w:r w:rsidR="006E47B5">
        <w:rPr>
          <w:rFonts w:ascii="標楷體" w:eastAsia="標楷體" w:hAnsi="標楷體" w:hint="eastAsia"/>
          <w:sz w:val="28"/>
          <w:szCs w:val="28"/>
        </w:rPr>
        <w:t>為南興國小，另有一新店活動中心是村民的聚會場所，義竹鄉農會嘉義區漁會在此設有分部，新店派出所也設於此服務村民。</w:t>
      </w:r>
    </w:p>
    <w:p w:rsidR="006E47B5" w:rsidRDefault="006E47B5" w:rsidP="007107FB">
      <w:pPr>
        <w:pStyle w:val="a3"/>
        <w:numPr>
          <w:ilvl w:val="1"/>
          <w:numId w:val="1"/>
        </w:numPr>
        <w:ind w:leftChars="0"/>
        <w:rPr>
          <w:rFonts w:ascii="標楷體" w:eastAsia="標楷體" w:hAnsi="標楷體"/>
          <w:sz w:val="28"/>
          <w:szCs w:val="28"/>
        </w:rPr>
      </w:pPr>
      <w:r>
        <w:rPr>
          <w:rFonts w:ascii="標楷體" w:eastAsia="標楷體" w:hAnsi="標楷體" w:hint="eastAsia"/>
          <w:sz w:val="28"/>
          <w:szCs w:val="28"/>
        </w:rPr>
        <w:t>中港仔：位於新店村西邊，這一帶早已變成鹽場，面積約50</w:t>
      </w:r>
      <w:r>
        <w:rPr>
          <w:rFonts w:ascii="標楷體" w:eastAsia="標楷體" w:hAnsi="標楷體" w:hint="eastAsia"/>
          <w:sz w:val="28"/>
          <w:szCs w:val="28"/>
        </w:rPr>
        <w:lastRenderedPageBreak/>
        <w:t>多甲，只供曬鹽用，沒有人居住。</w:t>
      </w:r>
    </w:p>
    <w:p w:rsidR="007107FB" w:rsidRDefault="006E47B5" w:rsidP="007107FB">
      <w:pPr>
        <w:pStyle w:val="a3"/>
        <w:numPr>
          <w:ilvl w:val="1"/>
          <w:numId w:val="1"/>
        </w:numPr>
        <w:ind w:leftChars="0"/>
        <w:rPr>
          <w:rFonts w:ascii="標楷體" w:eastAsia="標楷體" w:hAnsi="標楷體"/>
          <w:sz w:val="28"/>
          <w:szCs w:val="28"/>
        </w:rPr>
      </w:pPr>
      <w:r>
        <w:rPr>
          <w:rFonts w:ascii="標楷體" w:eastAsia="標楷體" w:hAnsi="標楷體" w:hint="eastAsia"/>
          <w:sz w:val="28"/>
          <w:szCs w:val="28"/>
        </w:rPr>
        <w:t>南港仔：由於本鄉北港仔在清朝時代是小有規模的港口，</w:t>
      </w:r>
      <w:r w:rsidR="00216E20">
        <w:rPr>
          <w:rFonts w:ascii="標楷體" w:eastAsia="標楷體" w:hAnsi="標楷體" w:hint="eastAsia"/>
          <w:sz w:val="28"/>
          <w:szCs w:val="28"/>
        </w:rPr>
        <w:t>因為位於漁港的南邊，固而得名</w:t>
      </w:r>
      <w:r w:rsidR="00421B36" w:rsidRPr="00AF6BEA">
        <w:rPr>
          <w:rFonts w:ascii="標楷體" w:eastAsia="標楷體" w:hAnsi="標楷體" w:hint="eastAsia"/>
          <w:sz w:val="28"/>
          <w:szCs w:val="28"/>
        </w:rPr>
        <w:t>。</w:t>
      </w:r>
      <w:r w:rsidR="00216E20">
        <w:rPr>
          <w:rFonts w:ascii="標楷體" w:eastAsia="標楷體" w:hAnsi="標楷體" w:hint="eastAsia"/>
          <w:sz w:val="28"/>
          <w:szCs w:val="28"/>
        </w:rPr>
        <w:t>本地約200多年前來自福建泉州晉江東石郡，跟隨移民潮，駕船渡過險惡的黑水溝</w:t>
      </w:r>
      <w:r w:rsidR="00A654C2">
        <w:rPr>
          <w:rFonts w:ascii="標楷體" w:eastAsia="標楷體" w:hAnsi="標楷體" w:hint="eastAsia"/>
          <w:sz w:val="28"/>
          <w:szCs w:val="28"/>
        </w:rPr>
        <w:t>來到台灣，沿著現在的龍宮溪抵此定居開墾(位於南興國小西邊)，過著以農業為主，漁業為輔的生活，隨著港埠的沒落及瘟疫的流行</w:t>
      </w:r>
      <w:r w:rsidR="00001B75">
        <w:rPr>
          <w:rFonts w:ascii="標楷體" w:eastAsia="標楷體" w:hAnsi="標楷體" w:hint="eastAsia"/>
          <w:sz w:val="28"/>
          <w:szCs w:val="28"/>
        </w:rPr>
        <w:t>，紛紛遷居到新店西散庄，現在只是一間破落的三合院供後人追思。</w:t>
      </w:r>
    </w:p>
    <w:p w:rsidR="00001B75" w:rsidRDefault="00001B75" w:rsidP="007107FB">
      <w:pPr>
        <w:pStyle w:val="a3"/>
        <w:numPr>
          <w:ilvl w:val="1"/>
          <w:numId w:val="1"/>
        </w:numPr>
        <w:ind w:leftChars="0"/>
        <w:rPr>
          <w:rFonts w:ascii="標楷體" w:eastAsia="標楷體" w:hAnsi="標楷體"/>
          <w:sz w:val="28"/>
          <w:szCs w:val="28"/>
        </w:rPr>
      </w:pPr>
      <w:r>
        <w:rPr>
          <w:rFonts w:ascii="標楷體" w:eastAsia="標楷體" w:hAnsi="標楷體" w:hint="eastAsia"/>
          <w:sz w:val="28"/>
          <w:szCs w:val="28"/>
        </w:rPr>
        <w:t>部落：位於嘉30鄉道進入本村路口右側，新店派出所東邊，日據時代以竹子及茅草築成，是村民集會及活動場所，後經改建為現有二層樓活動中心。</w:t>
      </w:r>
    </w:p>
    <w:p w:rsidR="00001B75" w:rsidRDefault="00001B75" w:rsidP="00001B75">
      <w:pPr>
        <w:pStyle w:val="a3"/>
        <w:numPr>
          <w:ilvl w:val="0"/>
          <w:numId w:val="1"/>
        </w:numPr>
        <w:ind w:leftChars="0"/>
        <w:rPr>
          <w:rFonts w:ascii="標楷體" w:eastAsia="標楷體" w:hAnsi="標楷體"/>
          <w:sz w:val="32"/>
          <w:szCs w:val="28"/>
        </w:rPr>
      </w:pPr>
      <w:r w:rsidRPr="00001B75">
        <w:rPr>
          <w:rFonts w:ascii="標楷體" w:eastAsia="標楷體" w:hAnsi="標楷體" w:hint="eastAsia"/>
          <w:sz w:val="32"/>
          <w:szCs w:val="28"/>
        </w:rPr>
        <w:t>東華分校</w:t>
      </w:r>
      <w:r>
        <w:rPr>
          <w:rFonts w:ascii="標楷體" w:eastAsia="標楷體" w:hAnsi="標楷體" w:hint="eastAsia"/>
          <w:sz w:val="32"/>
          <w:szCs w:val="28"/>
        </w:rPr>
        <w:t>(原來東華國小</w:t>
      </w:r>
      <w:r w:rsidR="007E4278">
        <w:rPr>
          <w:rFonts w:ascii="標楷體" w:eastAsia="標楷體" w:hAnsi="標楷體" w:hint="eastAsia"/>
          <w:sz w:val="32"/>
          <w:szCs w:val="28"/>
        </w:rPr>
        <w:t>，現為南興國小東華分校)</w:t>
      </w:r>
    </w:p>
    <w:p w:rsidR="007E4278" w:rsidRDefault="007E4278" w:rsidP="007E4278">
      <w:pPr>
        <w:pStyle w:val="a3"/>
        <w:numPr>
          <w:ilvl w:val="1"/>
          <w:numId w:val="1"/>
        </w:numPr>
        <w:ind w:leftChars="0"/>
        <w:rPr>
          <w:rFonts w:ascii="標楷體" w:eastAsia="標楷體" w:hAnsi="標楷體"/>
          <w:sz w:val="28"/>
          <w:szCs w:val="28"/>
        </w:rPr>
      </w:pPr>
      <w:r>
        <w:rPr>
          <w:rFonts w:ascii="標楷體" w:eastAsia="標楷體" w:hAnsi="標楷體" w:hint="eastAsia"/>
          <w:sz w:val="28"/>
          <w:szCs w:val="28"/>
        </w:rPr>
        <w:t>平溪村，目前有7鄰.170戶.561人(義竹戶政94年7月資料)</w:t>
      </w:r>
    </w:p>
    <w:p w:rsidR="007E4278" w:rsidRDefault="007E4278" w:rsidP="00452FA3">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安溪寮仔：位於本鄉中心位置，北邊為龍蛟、後鎮村，東為埤前，西邊北華，南與新店為界，義竹通往布袋172線道穿越本村而過，另有嘉25鄉道通往龍蛟潭及北港仔，台糖</w:t>
      </w:r>
      <w:r w:rsidR="00FE5045">
        <w:rPr>
          <w:rFonts w:ascii="標楷體" w:eastAsia="標楷體" w:hAnsi="標楷體" w:hint="eastAsia"/>
          <w:sz w:val="28"/>
          <w:szCs w:val="28"/>
        </w:rPr>
        <w:t>五分車經過。原先來此開墾的居民自閩南泉州府安溪鄉，為紀念安溪原鄉，讓後代子孫不忘唐山原籍而命名。安溪寮以前庄頭相當發</w:t>
      </w:r>
      <w:r w:rsidR="00FE5045">
        <w:rPr>
          <w:rFonts w:ascii="標楷體" w:eastAsia="標楷體" w:hAnsi="標楷體" w:hint="eastAsia"/>
          <w:sz w:val="28"/>
          <w:szCs w:val="28"/>
        </w:rPr>
        <w:lastRenderedPageBreak/>
        <w:t>達</w:t>
      </w:r>
      <w:r w:rsidR="00452FA3">
        <w:rPr>
          <w:rFonts w:ascii="標楷體" w:eastAsia="標楷體" w:hAnsi="標楷體" w:hint="eastAsia"/>
          <w:sz w:val="28"/>
          <w:szCs w:val="28"/>
        </w:rPr>
        <w:t>亦出勇壯人，安溪寮有句諺語：「有安溪寮富，無安溪寮厝。有安溪寮厝，無安溪寮富。」意思是安溪寮所蓋的大厝均是九包五三落有二門，來說明陳姓祖先不但有錢，且蓋的房子亦不同凡響。村內有信仰中心保安宮，文教中心為南興國小東華分校</w:t>
      </w:r>
      <w:r w:rsidR="00EC694E">
        <w:rPr>
          <w:rFonts w:ascii="標楷體" w:eastAsia="標楷體" w:hAnsi="標楷體" w:hint="eastAsia"/>
          <w:sz w:val="28"/>
          <w:szCs w:val="28"/>
        </w:rPr>
        <w:t>，另有一瓶西活動中心是村民的聚會場所，義竹鄉公所也在此設有衛生室。</w:t>
      </w:r>
    </w:p>
    <w:p w:rsidR="00EC694E" w:rsidRDefault="00EC694E" w:rsidP="00452FA3">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槺榔港：位於本村東邊與埤前村毗鄰，嘉26鄉可通往新店，固早期大量種植槺榔草(製造掃把用)且帆船來往貿易，沒有港口，因而命名，是康熙年間即有船港。</w:t>
      </w:r>
    </w:p>
    <w:p w:rsidR="00EC694E" w:rsidRDefault="00EC694E" w:rsidP="00452FA3">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田寮仔：在本村的西南方，大排水溝南邊。清朝時有人在此居住，日據時代散庄，但地名仍然留下，現有一間小廟，每次起乩</w:t>
      </w:r>
      <w:r w:rsidR="007652F1">
        <w:rPr>
          <w:rFonts w:ascii="標楷體" w:eastAsia="標楷體" w:hAnsi="標楷體" w:hint="eastAsia"/>
          <w:sz w:val="28"/>
          <w:szCs w:val="28"/>
        </w:rPr>
        <w:t>均自稱田寮公，由本地農民供奉，因而得名。</w:t>
      </w:r>
    </w:p>
    <w:p w:rsidR="007652F1" w:rsidRDefault="007652F1" w:rsidP="00452FA3">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 xml:space="preserve"> 區長塭仔：據說是以前義竹庄長翁新台家的土地，在大圳北邊往後鎮路南邊，面積約有數十甲地，出租給佃農耕作現因家道中落，以不屬於翁新台後裔土地。</w:t>
      </w:r>
    </w:p>
    <w:p w:rsidR="007652F1" w:rsidRDefault="007652F1" w:rsidP="00452FA3">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虎尾塭仔：以前雲村、虎尾鎮人來此買幾十甲地，分租給本地人耕作，位置在大圳南邊，田寮公西邊靠近北港仔，早期種雜糧，現均變為魚塭，養殖淡水漁業。</w:t>
      </w:r>
    </w:p>
    <w:p w:rsidR="007652F1" w:rsidRDefault="007652F1" w:rsidP="00452FA3">
      <w:pPr>
        <w:pStyle w:val="a3"/>
        <w:numPr>
          <w:ilvl w:val="1"/>
          <w:numId w:val="1"/>
        </w:numPr>
        <w:ind w:leftChars="0"/>
        <w:jc w:val="both"/>
        <w:rPr>
          <w:rFonts w:ascii="標楷體" w:eastAsia="標楷體" w:hAnsi="標楷體"/>
          <w:sz w:val="28"/>
          <w:szCs w:val="28"/>
        </w:rPr>
      </w:pPr>
      <w:r>
        <w:rPr>
          <w:rFonts w:ascii="標楷體" w:eastAsia="標楷體" w:hAnsi="標楷體" w:hint="eastAsia"/>
          <w:sz w:val="28"/>
          <w:szCs w:val="28"/>
        </w:rPr>
        <w:t>土地公田：於本村保安宮對面農地。固附近土地捐給土地公廟</w:t>
      </w:r>
      <w:r>
        <w:rPr>
          <w:rFonts w:ascii="標楷體" w:eastAsia="標楷體" w:hAnsi="標楷體" w:hint="eastAsia"/>
          <w:sz w:val="28"/>
          <w:szCs w:val="28"/>
        </w:rPr>
        <w:lastRenderedPageBreak/>
        <w:t>當作</w:t>
      </w:r>
      <w:r w:rsidR="00AD7FB4">
        <w:rPr>
          <w:rFonts w:ascii="標楷體" w:eastAsia="標楷體" w:hAnsi="標楷體" w:hint="eastAsia"/>
          <w:sz w:val="28"/>
          <w:szCs w:val="28"/>
        </w:rPr>
        <w:t>廟產，故稱土地公田。以前種有七星宿，現僅存一棵。此棵榕樹將近百年歷史，頗具歷史意義。</w:t>
      </w:r>
    </w:p>
    <w:p w:rsidR="00AD7FB4" w:rsidRPr="007E4278" w:rsidRDefault="00AD7FB4" w:rsidP="00452FA3">
      <w:pPr>
        <w:pStyle w:val="a3"/>
        <w:numPr>
          <w:ilvl w:val="1"/>
          <w:numId w:val="1"/>
        </w:numPr>
        <w:ind w:leftChars="0"/>
        <w:jc w:val="both"/>
        <w:rPr>
          <w:rFonts w:ascii="標楷體" w:eastAsia="標楷體" w:hAnsi="標楷體" w:hint="eastAsia"/>
          <w:sz w:val="28"/>
          <w:szCs w:val="28"/>
        </w:rPr>
      </w:pPr>
      <w:r>
        <w:rPr>
          <w:rFonts w:ascii="標楷體" w:eastAsia="標楷體" w:hAnsi="標楷體" w:hint="eastAsia"/>
          <w:sz w:val="28"/>
          <w:szCs w:val="28"/>
        </w:rPr>
        <w:t>東華分教場：在安溪磚廠的東側，東華國小在日據的校地現址，(位於北華村及平溪村嘉25鄉間中間)現均已關為農地，日據時代所設立之公學校，在此設立東華分教場而得名，當時北港仔、新店、安溪寮、後鎮仔等村落的學子都到此就讀，光復後於平溪村設立東華國小，後就廢除。(現在是南興國小東華分校)。</w:t>
      </w:r>
    </w:p>
    <w:p w:rsidR="00AF6BEA" w:rsidRPr="00AF6BEA" w:rsidRDefault="00AF6BEA" w:rsidP="00B701B2">
      <w:pPr>
        <w:pStyle w:val="a3"/>
        <w:ind w:leftChars="0" w:left="840"/>
        <w:rPr>
          <w:rFonts w:ascii="標楷體" w:eastAsia="標楷體" w:hAnsi="標楷體"/>
          <w:sz w:val="28"/>
          <w:szCs w:val="28"/>
        </w:rPr>
      </w:pPr>
    </w:p>
    <w:p w:rsidR="00421B36" w:rsidRPr="00AF6BEA" w:rsidRDefault="00421B36" w:rsidP="00421B36">
      <w:pPr>
        <w:pStyle w:val="a3"/>
        <w:numPr>
          <w:ilvl w:val="0"/>
          <w:numId w:val="1"/>
        </w:numPr>
        <w:ind w:leftChars="0"/>
        <w:rPr>
          <w:rFonts w:ascii="標楷體" w:eastAsia="標楷體" w:hAnsi="標楷體"/>
          <w:sz w:val="32"/>
          <w:szCs w:val="32"/>
        </w:rPr>
      </w:pPr>
      <w:r w:rsidRPr="00AF6BEA">
        <w:rPr>
          <w:rFonts w:ascii="標楷體" w:eastAsia="標楷體" w:hAnsi="標楷體" w:hint="eastAsia"/>
          <w:sz w:val="32"/>
          <w:szCs w:val="32"/>
        </w:rPr>
        <w:t>看見義竹-拜訪翁啟惠和翁岳生院長的家</w:t>
      </w:r>
    </w:p>
    <w:p w:rsidR="00421B36" w:rsidRPr="00AF6BEA" w:rsidRDefault="00421B36" w:rsidP="00421B36">
      <w:pPr>
        <w:pStyle w:val="a3"/>
        <w:numPr>
          <w:ilvl w:val="1"/>
          <w:numId w:val="1"/>
        </w:numPr>
        <w:ind w:leftChars="0"/>
        <w:rPr>
          <w:rFonts w:ascii="標楷體" w:eastAsia="標楷體" w:hAnsi="標楷體"/>
          <w:sz w:val="28"/>
          <w:szCs w:val="28"/>
        </w:rPr>
      </w:pPr>
      <w:r w:rsidRPr="00AF6BEA">
        <w:rPr>
          <w:rFonts w:ascii="標楷體" w:eastAsia="標楷體" w:hAnsi="標楷體" w:hint="eastAsia"/>
          <w:sz w:val="28"/>
          <w:szCs w:val="28"/>
        </w:rPr>
        <w:t>義竹鄉二十二庄頭</w:t>
      </w:r>
    </w:p>
    <w:p w:rsidR="00421B36" w:rsidRPr="00AF6BEA" w:rsidRDefault="00421B36" w:rsidP="00421B36">
      <w:pPr>
        <w:pStyle w:val="a3"/>
        <w:ind w:leftChars="0" w:left="840"/>
        <w:rPr>
          <w:rFonts w:ascii="標楷體" w:eastAsia="標楷體" w:hAnsi="標楷體"/>
          <w:sz w:val="28"/>
          <w:szCs w:val="28"/>
        </w:rPr>
      </w:pPr>
      <w:r w:rsidRPr="00AF6BEA">
        <w:rPr>
          <w:rFonts w:ascii="標楷體" w:eastAsia="標楷體" w:hAnsi="標楷體" w:hint="eastAsia"/>
          <w:sz w:val="28"/>
          <w:szCs w:val="28"/>
        </w:rPr>
        <w:t>八掌溪邊義竹圍，地圖外形像番薯，古早到今三百年，開墾建庄</w:t>
      </w:r>
      <w:r w:rsidR="00B701B2">
        <w:rPr>
          <w:rFonts w:ascii="標楷體" w:eastAsia="標楷體" w:hAnsi="標楷體" w:hint="eastAsia"/>
          <w:sz w:val="28"/>
          <w:szCs w:val="28"/>
        </w:rPr>
        <w:t>二十二，祖先教示講義理，獒</w:t>
      </w:r>
      <w:r w:rsidR="005C5274" w:rsidRPr="00AF6BEA">
        <w:rPr>
          <w:rFonts w:ascii="標楷體" w:eastAsia="標楷體" w:hAnsi="標楷體" w:hint="eastAsia"/>
          <w:sz w:val="28"/>
          <w:szCs w:val="28"/>
        </w:rPr>
        <w:t>人博士歸大堆，鄉土歷史報乎</w:t>
      </w:r>
      <w:r w:rsidR="00B701B2">
        <w:rPr>
          <w:rFonts w:ascii="標楷體" w:eastAsia="標楷體" w:hAnsi="標楷體" w:hint="eastAsia"/>
          <w:sz w:val="28"/>
          <w:szCs w:val="28"/>
        </w:rPr>
        <w:t>你，八庄鴿笭</w:t>
      </w:r>
      <w:r w:rsidR="005C5274" w:rsidRPr="00AF6BEA">
        <w:rPr>
          <w:rFonts w:ascii="標楷體" w:eastAsia="標楷體" w:hAnsi="標楷體" w:hint="eastAsia"/>
          <w:sz w:val="28"/>
          <w:szCs w:val="28"/>
        </w:rPr>
        <w:t>真趣味，庄頭歡喜來聯誼，義竹五保相扶持，中平五厝往東去，東光東榮養牛豬，溪州古早有溪水，新店北華有養魚，後鎮平溪鄭軍衛，代先結庄就是伊，三腳貓有熱鬧市，龍蛟潭有龍地理，過路和順西南位，頭竹新富溪水邊，義竹鄉土真正媠，溪流曲水有靈氣。</w:t>
      </w:r>
    </w:p>
    <w:p w:rsidR="005C5274" w:rsidRPr="00AF6BEA" w:rsidRDefault="005C5274" w:rsidP="005C5274">
      <w:pPr>
        <w:pStyle w:val="a3"/>
        <w:numPr>
          <w:ilvl w:val="1"/>
          <w:numId w:val="1"/>
        </w:numPr>
        <w:ind w:leftChars="0"/>
        <w:rPr>
          <w:rFonts w:ascii="標楷體" w:eastAsia="標楷體" w:hAnsi="標楷體"/>
          <w:sz w:val="28"/>
          <w:szCs w:val="28"/>
        </w:rPr>
      </w:pPr>
      <w:r w:rsidRPr="00AF6BEA">
        <w:rPr>
          <w:rFonts w:ascii="標楷體" w:eastAsia="標楷體" w:hAnsi="標楷體" w:hint="eastAsia"/>
          <w:sz w:val="28"/>
          <w:szCs w:val="28"/>
        </w:rPr>
        <w:t>拜訪翁啟惠院長和翁岳生院長的家</w:t>
      </w:r>
    </w:p>
    <w:p w:rsidR="00144020" w:rsidRPr="00AF6BEA" w:rsidRDefault="00B701B2" w:rsidP="00144020">
      <w:pPr>
        <w:pStyle w:val="a3"/>
        <w:ind w:leftChars="0" w:left="840"/>
        <w:rPr>
          <w:rFonts w:ascii="標楷體" w:eastAsia="標楷體" w:hAnsi="標楷體"/>
          <w:sz w:val="28"/>
          <w:szCs w:val="28"/>
        </w:rPr>
      </w:pPr>
      <w:r>
        <w:rPr>
          <w:rFonts w:ascii="標楷體" w:eastAsia="標楷體" w:hAnsi="標楷體" w:hint="eastAsia"/>
          <w:sz w:val="28"/>
          <w:szCs w:val="28"/>
        </w:rPr>
        <w:lastRenderedPageBreak/>
        <w:t>義竹堪稱博士的家鄉，偏鄉義竹能夠</w:t>
      </w:r>
      <w:r w:rsidR="005C5274" w:rsidRPr="00AF6BEA">
        <w:rPr>
          <w:rFonts w:ascii="標楷體" w:eastAsia="標楷體" w:hAnsi="標楷體" w:hint="eastAsia"/>
          <w:sz w:val="28"/>
          <w:szCs w:val="28"/>
        </w:rPr>
        <w:t>產</w:t>
      </w:r>
      <w:r>
        <w:rPr>
          <w:rFonts w:ascii="標楷體" w:eastAsia="標楷體" w:hAnsi="標楷體" w:hint="eastAsia"/>
          <w:sz w:val="28"/>
          <w:szCs w:val="28"/>
        </w:rPr>
        <w:t>生</w:t>
      </w:r>
      <w:r w:rsidR="005C5274" w:rsidRPr="00AF6BEA">
        <w:rPr>
          <w:rFonts w:ascii="標楷體" w:eastAsia="標楷體" w:hAnsi="標楷體" w:hint="eastAsia"/>
          <w:sz w:val="28"/>
          <w:szCs w:val="28"/>
        </w:rPr>
        <w:t>諸多博士，可謂地靈人傑出，更難能可貴的，並且有兩位台灣土生土長的博士，司法院長翁岳生，中央研究院院長翁啟惠，更不可思議，都住在義竹鄉六桂村，我經由邱滄浪校長導覽二位院長的家，印象深刻，邱校長是義竹鄉文史工作室召集人，召集一群熱愛鄉土的文史工作人，在二任鄉長李春茂鄉長、黃金茂</w:t>
      </w:r>
      <w:r w:rsidR="00144020" w:rsidRPr="00AF6BEA">
        <w:rPr>
          <w:rFonts w:ascii="標楷體" w:eastAsia="標楷體" w:hAnsi="標楷體" w:hint="eastAsia"/>
          <w:sz w:val="28"/>
          <w:szCs w:val="28"/>
        </w:rPr>
        <w:t>鄉長全力支持與信任之下，完成了「義竹古今地名」(李春茂鄉長任內編寫)</w:t>
      </w:r>
      <w:r>
        <w:rPr>
          <w:rFonts w:ascii="標楷體" w:eastAsia="標楷體" w:hAnsi="標楷體" w:hint="eastAsia"/>
          <w:sz w:val="28"/>
          <w:szCs w:val="28"/>
        </w:rPr>
        <w:t>「尋回舊鄉事，迎向新世紀」東後寮篇</w:t>
      </w:r>
      <w:r w:rsidR="00144020" w:rsidRPr="00AF6BEA">
        <w:rPr>
          <w:rFonts w:ascii="標楷體" w:eastAsia="標楷體" w:hAnsi="標楷體" w:hint="eastAsia"/>
          <w:sz w:val="28"/>
          <w:szCs w:val="28"/>
        </w:rPr>
        <w:t>和後鎮村篇(黃金茂鄉長任內編寫)。對於鄉民及後代子孫，一般人想認識義竹鄉，是不可多得的書籍，「我自義竹來，應知義竹事」，個人非常佩服義竹文史工作室編輯委員，全力投入邊寫了三本擲地有聲，歷盡千辛萬苦，用心良苦編寫的義竹鄉鄉誌。讓後人得以經由文字了解先民的苦心孤</w:t>
      </w:r>
      <w:r w:rsidR="009F483E" w:rsidRPr="00AF6BEA">
        <w:rPr>
          <w:rFonts w:ascii="標楷體" w:eastAsia="標楷體" w:hAnsi="標楷體" w:hint="eastAsia"/>
          <w:sz w:val="28"/>
          <w:szCs w:val="28"/>
        </w:rPr>
        <w:t>詣，邱滄浪召集人前瞻遠見，值得敬佩。</w:t>
      </w:r>
    </w:p>
    <w:p w:rsidR="009F483E" w:rsidRPr="00AF6BEA" w:rsidRDefault="009F483E" w:rsidP="009F483E">
      <w:pPr>
        <w:rPr>
          <w:rFonts w:ascii="標楷體" w:eastAsia="標楷體" w:hAnsi="標楷體"/>
          <w:sz w:val="28"/>
          <w:szCs w:val="28"/>
        </w:rPr>
      </w:pPr>
      <w:r w:rsidRPr="00AF6BEA">
        <w:rPr>
          <w:rFonts w:ascii="標楷體" w:eastAsia="標楷體" w:hAnsi="標楷體" w:hint="eastAsia"/>
          <w:sz w:val="28"/>
          <w:szCs w:val="28"/>
        </w:rPr>
        <w:t xml:space="preserve">    此次經由邱滄浪召集人親自導覽才能更深入翁啟惠院長和翁岳生院長的故居，得以了解義竹鄉二位優秀的傑出人物，並且對於風土人情，風水地理，有一些粗淺的了解。藉此文的寫作，進一步深入了解義竹鄉的人情世故、豐功偉業，才不愧在義竹國中服務的因緣際會。</w:t>
      </w:r>
    </w:p>
    <w:p w:rsidR="009F483E" w:rsidRPr="00AF6BEA" w:rsidRDefault="009F483E" w:rsidP="009F483E">
      <w:pPr>
        <w:rPr>
          <w:rFonts w:ascii="標楷體" w:eastAsia="標楷體" w:hAnsi="標楷體"/>
          <w:sz w:val="28"/>
          <w:szCs w:val="28"/>
        </w:rPr>
      </w:pPr>
      <w:r w:rsidRPr="00AF6BEA">
        <w:rPr>
          <w:rFonts w:ascii="標楷體" w:eastAsia="標楷體" w:hAnsi="標楷體" w:hint="eastAsia"/>
          <w:sz w:val="28"/>
          <w:szCs w:val="28"/>
        </w:rPr>
        <w:lastRenderedPageBreak/>
        <w:t xml:space="preserve">    拜訪翁岳生院長的家，他在李登輝</w:t>
      </w:r>
      <w:r w:rsidR="00847B92" w:rsidRPr="00AF6BEA">
        <w:rPr>
          <w:rFonts w:ascii="標楷體" w:eastAsia="標楷體" w:hAnsi="標楷體" w:hint="eastAsia"/>
          <w:sz w:val="28"/>
          <w:szCs w:val="28"/>
        </w:rPr>
        <w:t>總統任內擔任司法院長，故居庭院前面豎立一塊石匾「淵源流長」，簡單的閩南三合院建築，和翁岳生院長的嶔崎磊落個性，不謀而合，非常相搭配。</w:t>
      </w:r>
    </w:p>
    <w:p w:rsidR="000E5D36" w:rsidRDefault="00847B92" w:rsidP="009F483E">
      <w:pPr>
        <w:rPr>
          <w:rFonts w:ascii="標楷體" w:eastAsia="標楷體" w:hAnsi="標楷體"/>
          <w:sz w:val="28"/>
          <w:szCs w:val="28"/>
        </w:rPr>
      </w:pPr>
      <w:r w:rsidRPr="00AF6BEA">
        <w:rPr>
          <w:rFonts w:ascii="標楷體" w:eastAsia="標楷體" w:hAnsi="標楷體" w:hint="eastAsia"/>
          <w:sz w:val="28"/>
          <w:szCs w:val="28"/>
        </w:rPr>
        <w:t xml:space="preserve">    拜訪翁啟惠院長的故居，是一種古蹟之旅，「翁清江宅」座落於嘉義縣義竹鄉六桂村八掌溪河畔，「六桂」源自翁氏老祖於宋朝年間傳有一家六子連中科舉之美談，俗稱「六桂傳芳」。1911</w:t>
      </w:r>
      <w:r w:rsidR="005A27D9">
        <w:rPr>
          <w:rFonts w:ascii="標楷體" w:eastAsia="標楷體" w:hAnsi="標楷體" w:hint="eastAsia"/>
          <w:sz w:val="28"/>
          <w:szCs w:val="28"/>
        </w:rPr>
        <w:t>年翁清江與翁清曲為遷出舊宅興建新厝，徵得先父</w:t>
      </w:r>
      <w:r w:rsidRPr="00AF6BEA">
        <w:rPr>
          <w:rFonts w:ascii="標楷體" w:eastAsia="標楷體" w:hAnsi="標楷體" w:hint="eastAsia"/>
          <w:sz w:val="28"/>
          <w:szCs w:val="28"/>
        </w:rPr>
        <w:t>翁捷三之同意</w:t>
      </w:r>
      <w:r w:rsidR="000F30FA" w:rsidRPr="00AF6BEA">
        <w:rPr>
          <w:rFonts w:ascii="標楷體" w:eastAsia="標楷體" w:hAnsi="標楷體" w:hint="eastAsia"/>
          <w:sz w:val="28"/>
          <w:szCs w:val="28"/>
        </w:rPr>
        <w:t>，協議讓售祖產一百甲地，委請日本建築師開始籌劃建設本宅院。1919年完成洋樓及合院主體建築。此後，翁</w:t>
      </w:r>
      <w:r w:rsidR="005A27D9">
        <w:rPr>
          <w:rFonts w:ascii="標楷體" w:eastAsia="標楷體" w:hAnsi="標楷體" w:hint="eastAsia"/>
          <w:sz w:val="28"/>
          <w:szCs w:val="28"/>
        </w:rPr>
        <w:t>清江</w:t>
      </w:r>
      <w:r w:rsidR="000F30FA" w:rsidRPr="00AF6BEA">
        <w:rPr>
          <w:rFonts w:ascii="標楷體" w:eastAsia="標楷體" w:hAnsi="標楷體" w:hint="eastAsia"/>
          <w:sz w:val="28"/>
          <w:szCs w:val="28"/>
        </w:rPr>
        <w:t>與翁清曲嫡傳長子分居東西兩側，永續世傳。2008年本宅院以翁家先人對地方奉獻之德澤，及宅院整體建築集西洋、日本、閩南風格之特殊，榮獲政府指定為古蹟文化資產。2009年12月由政府完成古蹟研究調查與修復計畫審議，然因建物長年失修，洋樓損毀嚴重，合院內室亦不堪使用；2010由翁太閣之子翁啟惠於中央研究院院長任內，為求祖厝得以永存保存，</w:t>
      </w:r>
      <w:r w:rsidR="000E5D36" w:rsidRPr="00AF6BEA">
        <w:rPr>
          <w:rFonts w:ascii="標楷體" w:eastAsia="標楷體" w:hAnsi="標楷體" w:hint="eastAsia"/>
          <w:sz w:val="28"/>
          <w:szCs w:val="28"/>
        </w:rPr>
        <w:t>極力奔走說服族人，配合政府文化資產保存政策，捐資主導古蹟整體修復工程，並委其弟翁英惠擔任藝術總監，協助工程規畫政策，協助工程規劃設計與施工監理工作。2011年9月完成修復規畫設計；2012年發包施工，2014</w:t>
      </w:r>
      <w:r w:rsidR="005A27D9">
        <w:rPr>
          <w:rFonts w:ascii="標楷體" w:eastAsia="標楷體" w:hAnsi="標楷體" w:hint="eastAsia"/>
          <w:sz w:val="28"/>
          <w:szCs w:val="28"/>
        </w:rPr>
        <w:t>年</w:t>
      </w:r>
      <w:r w:rsidR="000E5D36" w:rsidRPr="00AF6BEA">
        <w:rPr>
          <w:rFonts w:ascii="標楷體" w:eastAsia="標楷體" w:hAnsi="標楷體" w:hint="eastAsia"/>
          <w:sz w:val="28"/>
          <w:szCs w:val="28"/>
        </w:rPr>
        <w:t>11月古蹟本體建築全面修復完工，宅院端莊秀雅風格再現，為台灣私有民宅古蹟標的之一。古</w:t>
      </w:r>
      <w:r w:rsidR="000E5D36" w:rsidRPr="00AF6BEA">
        <w:rPr>
          <w:rFonts w:ascii="標楷體" w:eastAsia="標楷體" w:hAnsi="標楷體" w:hint="eastAsia"/>
          <w:sz w:val="28"/>
          <w:szCs w:val="28"/>
        </w:rPr>
        <w:lastRenderedPageBreak/>
        <w:t>蹟宅院修復難能可貴，提辭「厚德載物」，此四字取自易經，意旨為人處事宜效法天地無怨無悔地付出，涵養崇高深厚的道德情操，踐行孝、悌、仁、義</w:t>
      </w:r>
      <w:r w:rsidR="00D076B0" w:rsidRPr="00AF6BEA">
        <w:rPr>
          <w:rFonts w:ascii="標楷體" w:eastAsia="標楷體" w:hAnsi="標楷體" w:hint="eastAsia"/>
          <w:sz w:val="28"/>
          <w:szCs w:val="28"/>
        </w:rPr>
        <w:t>、禮、智、信的美德，樂善好施、益利社會，以累積如同大地般厚實的德澤，才足以乘載，化育萬物。古蹟宅院修復難能可貴，提辭</w:t>
      </w:r>
      <w:r w:rsidR="000E5D36" w:rsidRPr="00AF6BEA">
        <w:rPr>
          <w:rFonts w:ascii="標楷體" w:eastAsia="標楷體" w:hAnsi="標楷體" w:hint="eastAsia"/>
          <w:sz w:val="28"/>
          <w:szCs w:val="28"/>
        </w:rPr>
        <w:t>「</w:t>
      </w:r>
      <w:r w:rsidR="00D076B0" w:rsidRPr="00AF6BEA">
        <w:rPr>
          <w:rFonts w:ascii="標楷體" w:eastAsia="標楷體" w:hAnsi="標楷體" w:hint="eastAsia"/>
          <w:sz w:val="28"/>
          <w:szCs w:val="28"/>
        </w:rPr>
        <w:t>厚德載物</w:t>
      </w:r>
      <w:r w:rsidR="000E5D36" w:rsidRPr="00AF6BEA">
        <w:rPr>
          <w:rFonts w:ascii="標楷體" w:eastAsia="標楷體" w:hAnsi="標楷體" w:hint="eastAsia"/>
          <w:sz w:val="28"/>
          <w:szCs w:val="28"/>
        </w:rPr>
        <w:t>」</w:t>
      </w:r>
      <w:r w:rsidR="00D076B0" w:rsidRPr="00AF6BEA">
        <w:rPr>
          <w:rFonts w:ascii="標楷體" w:eastAsia="標楷體" w:hAnsi="標楷體" w:hint="eastAsia"/>
          <w:sz w:val="28"/>
          <w:szCs w:val="28"/>
        </w:rPr>
        <w:t>，以紀念翁家先祖奉行公義造福地方之恩德，並為後代子孫向學篤行之銘鑒。</w:t>
      </w:r>
    </w:p>
    <w:p w:rsidR="00AF6BEA" w:rsidRPr="00AF6BEA" w:rsidRDefault="00AF6BEA" w:rsidP="009F483E">
      <w:pPr>
        <w:rPr>
          <w:rFonts w:ascii="標楷體" w:eastAsia="標楷體" w:hAnsi="標楷體"/>
          <w:sz w:val="28"/>
          <w:szCs w:val="28"/>
        </w:rPr>
      </w:pPr>
    </w:p>
    <w:p w:rsidR="00D076B0" w:rsidRPr="00AF6BEA" w:rsidRDefault="00D076B0" w:rsidP="00D076B0">
      <w:pPr>
        <w:pStyle w:val="a3"/>
        <w:numPr>
          <w:ilvl w:val="0"/>
          <w:numId w:val="1"/>
        </w:numPr>
        <w:ind w:leftChars="0"/>
        <w:rPr>
          <w:rFonts w:ascii="標楷體" w:eastAsia="標楷體" w:hAnsi="標楷體"/>
          <w:sz w:val="32"/>
          <w:szCs w:val="32"/>
        </w:rPr>
      </w:pPr>
      <w:r w:rsidRPr="00AF6BEA">
        <w:rPr>
          <w:rFonts w:ascii="標楷體" w:eastAsia="標楷體" w:hAnsi="標楷體" w:hint="eastAsia"/>
          <w:sz w:val="32"/>
          <w:szCs w:val="32"/>
        </w:rPr>
        <w:t>義竹國民教育風華再現</w:t>
      </w:r>
    </w:p>
    <w:p w:rsidR="00AF6BEA" w:rsidRPr="00AF6BEA" w:rsidRDefault="00D076B0" w:rsidP="00D076B0">
      <w:pPr>
        <w:rPr>
          <w:rFonts w:ascii="標楷體" w:eastAsia="標楷體" w:hAnsi="標楷體"/>
          <w:sz w:val="28"/>
          <w:szCs w:val="28"/>
        </w:rPr>
      </w:pPr>
      <w:r w:rsidRPr="00AF6BEA">
        <w:rPr>
          <w:rFonts w:ascii="標楷體" w:eastAsia="標楷體" w:hAnsi="標楷體" w:hint="eastAsia"/>
          <w:sz w:val="28"/>
          <w:szCs w:val="28"/>
        </w:rPr>
        <w:t xml:space="preserve">    義竹鄉地靈人傑出，以一個農漁之鄉，孕育出無數的各界人才。目前有一所國中，義竹國中，五所國小，義竹國小、南興國小、過路國小、和順國小、光榮國小。因為五所國小不論在師資設備，學生讀書態度都很良好情況之下，義竹國中教職員工生都夙夜匪懈，不論在德智體群美五育都有傑出表現，在少子化的時代，仍然維持18班學生人數476人，比以往94年國中生4</w:t>
      </w:r>
      <w:r w:rsidR="005A27D9">
        <w:rPr>
          <w:rFonts w:ascii="標楷體" w:eastAsia="標楷體" w:hAnsi="標楷體" w:hint="eastAsia"/>
          <w:sz w:val="28"/>
          <w:szCs w:val="28"/>
        </w:rPr>
        <w:t>1</w:t>
      </w:r>
      <w:r w:rsidRPr="00AF6BEA">
        <w:rPr>
          <w:rFonts w:ascii="標楷體" w:eastAsia="標楷體" w:hAnsi="標楷體" w:hint="eastAsia"/>
          <w:sz w:val="28"/>
          <w:szCs w:val="28"/>
        </w:rPr>
        <w:t>6人</w:t>
      </w:r>
      <w:r w:rsidR="00AF6BEA" w:rsidRPr="00AF6BEA">
        <w:rPr>
          <w:rFonts w:ascii="標楷體" w:eastAsia="標楷體" w:hAnsi="標楷體" w:hint="eastAsia"/>
          <w:sz w:val="28"/>
          <w:szCs w:val="28"/>
        </w:rPr>
        <w:t>，高出</w:t>
      </w:r>
      <w:r w:rsidR="005A27D9">
        <w:rPr>
          <w:rFonts w:ascii="標楷體" w:eastAsia="標楷體" w:hAnsi="標楷體" w:hint="eastAsia"/>
          <w:sz w:val="28"/>
          <w:szCs w:val="28"/>
        </w:rPr>
        <w:t>60人</w:t>
      </w:r>
      <w:r w:rsidR="00AF6BEA" w:rsidRPr="00AF6BEA">
        <w:rPr>
          <w:rFonts w:ascii="標楷體" w:eastAsia="標楷體" w:hAnsi="標楷體" w:hint="eastAsia"/>
          <w:sz w:val="28"/>
          <w:szCs w:val="28"/>
        </w:rPr>
        <w:t>，證明義竹國中「和諧與口碑」「態度與格局」都有很好的成績，值得讚賞與嘉許。</w:t>
      </w:r>
    </w:p>
    <w:p w:rsidR="00D076B0" w:rsidRPr="00AF6BEA" w:rsidRDefault="00AF6BEA" w:rsidP="00D076B0">
      <w:pPr>
        <w:rPr>
          <w:rFonts w:ascii="標楷體" w:eastAsia="標楷體" w:hAnsi="標楷體"/>
          <w:sz w:val="28"/>
          <w:szCs w:val="28"/>
        </w:rPr>
      </w:pPr>
      <w:r w:rsidRPr="00AF6BEA">
        <w:rPr>
          <w:rFonts w:ascii="標楷體" w:eastAsia="標楷體" w:hAnsi="標楷體" w:hint="eastAsia"/>
          <w:sz w:val="28"/>
          <w:szCs w:val="28"/>
        </w:rPr>
        <w:t xml:space="preserve">    106年9月6日下午二時和順國小親職座談會，張文良校長邀請義竹國中校長陳進順專題演講，這是義竹國中的榮幸，我只是代表義竹國中接受此份殊榮，也不敢懈怠，就以此題目「義竹鄉的國</w:t>
      </w:r>
      <w:r w:rsidRPr="00AF6BEA">
        <w:rPr>
          <w:rFonts w:ascii="標楷體" w:eastAsia="標楷體" w:hAnsi="標楷體" w:hint="eastAsia"/>
          <w:sz w:val="28"/>
          <w:szCs w:val="28"/>
        </w:rPr>
        <w:lastRenderedPageBreak/>
        <w:t>民教育</w:t>
      </w:r>
      <w:bookmarkStart w:id="0" w:name="_GoBack"/>
      <w:bookmarkEnd w:id="0"/>
      <w:r w:rsidR="005A27D9">
        <w:rPr>
          <w:rFonts w:ascii="標楷體" w:eastAsia="標楷體" w:hAnsi="標楷體" w:hint="eastAsia"/>
          <w:sz w:val="28"/>
          <w:szCs w:val="28"/>
        </w:rPr>
        <w:t>-和順國小篇</w:t>
      </w:r>
      <w:r w:rsidRPr="00AF6BEA">
        <w:rPr>
          <w:rFonts w:ascii="標楷體" w:eastAsia="標楷體" w:hAnsi="標楷體" w:hint="eastAsia"/>
          <w:sz w:val="28"/>
          <w:szCs w:val="28"/>
        </w:rPr>
        <w:t>」為題，與和順國小的家長老師們分享。</w:t>
      </w:r>
    </w:p>
    <w:sectPr w:rsidR="00D076B0" w:rsidRPr="00AF6BEA">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8D7" w:rsidRDefault="00A348D7" w:rsidP="00AF6BEA">
      <w:r>
        <w:separator/>
      </w:r>
    </w:p>
  </w:endnote>
  <w:endnote w:type="continuationSeparator" w:id="0">
    <w:p w:rsidR="00A348D7" w:rsidRDefault="00A348D7" w:rsidP="00AF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94E" w:rsidRDefault="00EC694E">
    <w:pPr>
      <w:pStyle w:val="a6"/>
      <w:jc w:val="center"/>
    </w:pPr>
    <w:r>
      <w:rPr>
        <w:rFonts w:hint="eastAsia"/>
      </w:rPr>
      <w:t>P</w:t>
    </w:r>
    <w:sdt>
      <w:sdtPr>
        <w:id w:val="1771349469"/>
        <w:docPartObj>
          <w:docPartGallery w:val="Page Numbers (Bottom of Page)"/>
          <w:docPartUnique/>
        </w:docPartObj>
      </w:sdtPr>
      <w:sdtContent>
        <w:r>
          <w:fldChar w:fldCharType="begin"/>
        </w:r>
        <w:r>
          <w:instrText>PAGE   \* MERGEFORMAT</w:instrText>
        </w:r>
        <w:r>
          <w:fldChar w:fldCharType="separate"/>
        </w:r>
        <w:r w:rsidR="00AD7FB4" w:rsidRPr="00AD7FB4">
          <w:rPr>
            <w:noProof/>
            <w:lang w:val="zh-TW"/>
          </w:rPr>
          <w:t>5</w:t>
        </w:r>
        <w:r>
          <w:fldChar w:fldCharType="end"/>
        </w:r>
      </w:sdtContent>
    </w:sdt>
  </w:p>
  <w:p w:rsidR="00EC694E" w:rsidRDefault="00EC69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8D7" w:rsidRDefault="00A348D7" w:rsidP="00AF6BEA">
      <w:r>
        <w:separator/>
      </w:r>
    </w:p>
  </w:footnote>
  <w:footnote w:type="continuationSeparator" w:id="0">
    <w:p w:rsidR="00A348D7" w:rsidRDefault="00A348D7" w:rsidP="00AF6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F69D8"/>
    <w:multiLevelType w:val="hybridMultilevel"/>
    <w:tmpl w:val="3E8602D4"/>
    <w:lvl w:ilvl="0" w:tplc="04090015">
      <w:start w:val="1"/>
      <w:numFmt w:val="taiwaneseCountingThousand"/>
      <w:lvlText w:val="%1、"/>
      <w:lvlJc w:val="left"/>
      <w:pPr>
        <w:ind w:left="480" w:hanging="480"/>
      </w:pPr>
      <w:rPr>
        <w:rFonts w:hint="default"/>
      </w:rPr>
    </w:lvl>
    <w:lvl w:ilvl="1" w:tplc="F61E6D1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FB"/>
    <w:rsid w:val="00001B75"/>
    <w:rsid w:val="000E5D36"/>
    <w:rsid w:val="000F30FA"/>
    <w:rsid w:val="00144020"/>
    <w:rsid w:val="00203BD1"/>
    <w:rsid w:val="00216E20"/>
    <w:rsid w:val="003D5CD7"/>
    <w:rsid w:val="00421B36"/>
    <w:rsid w:val="00452FA3"/>
    <w:rsid w:val="005A27D9"/>
    <w:rsid w:val="005C5274"/>
    <w:rsid w:val="006E47B5"/>
    <w:rsid w:val="007107FB"/>
    <w:rsid w:val="0072565A"/>
    <w:rsid w:val="007652F1"/>
    <w:rsid w:val="007E4278"/>
    <w:rsid w:val="00805875"/>
    <w:rsid w:val="00847B92"/>
    <w:rsid w:val="0089676A"/>
    <w:rsid w:val="009432E3"/>
    <w:rsid w:val="009F483E"/>
    <w:rsid w:val="00A348D7"/>
    <w:rsid w:val="00A51EB8"/>
    <w:rsid w:val="00A654C2"/>
    <w:rsid w:val="00AD7FB4"/>
    <w:rsid w:val="00AF6BEA"/>
    <w:rsid w:val="00B34326"/>
    <w:rsid w:val="00B701B2"/>
    <w:rsid w:val="00D076B0"/>
    <w:rsid w:val="00EC694E"/>
    <w:rsid w:val="00FE5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1DD47-461D-4E07-88EC-F0552BBC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7FB"/>
    <w:pPr>
      <w:ind w:leftChars="200" w:left="480"/>
    </w:pPr>
  </w:style>
  <w:style w:type="paragraph" w:styleId="a4">
    <w:name w:val="header"/>
    <w:basedOn w:val="a"/>
    <w:link w:val="a5"/>
    <w:uiPriority w:val="99"/>
    <w:unhideWhenUsed/>
    <w:rsid w:val="00AF6BEA"/>
    <w:pPr>
      <w:tabs>
        <w:tab w:val="center" w:pos="4153"/>
        <w:tab w:val="right" w:pos="8306"/>
      </w:tabs>
      <w:snapToGrid w:val="0"/>
    </w:pPr>
    <w:rPr>
      <w:sz w:val="20"/>
      <w:szCs w:val="20"/>
    </w:rPr>
  </w:style>
  <w:style w:type="character" w:customStyle="1" w:styleId="a5">
    <w:name w:val="頁首 字元"/>
    <w:basedOn w:val="a0"/>
    <w:link w:val="a4"/>
    <w:uiPriority w:val="99"/>
    <w:rsid w:val="00AF6BEA"/>
    <w:rPr>
      <w:sz w:val="20"/>
      <w:szCs w:val="20"/>
    </w:rPr>
  </w:style>
  <w:style w:type="paragraph" w:styleId="a6">
    <w:name w:val="footer"/>
    <w:basedOn w:val="a"/>
    <w:link w:val="a7"/>
    <w:uiPriority w:val="99"/>
    <w:unhideWhenUsed/>
    <w:rsid w:val="00AF6BEA"/>
    <w:pPr>
      <w:tabs>
        <w:tab w:val="center" w:pos="4153"/>
        <w:tab w:val="right" w:pos="8306"/>
      </w:tabs>
      <w:snapToGrid w:val="0"/>
    </w:pPr>
    <w:rPr>
      <w:sz w:val="20"/>
      <w:szCs w:val="20"/>
    </w:rPr>
  </w:style>
  <w:style w:type="character" w:customStyle="1" w:styleId="a7">
    <w:name w:val="頁尾 字元"/>
    <w:basedOn w:val="a0"/>
    <w:link w:val="a6"/>
    <w:uiPriority w:val="99"/>
    <w:rsid w:val="00AF6BEA"/>
    <w:rPr>
      <w:sz w:val="20"/>
      <w:szCs w:val="20"/>
    </w:rPr>
  </w:style>
  <w:style w:type="paragraph" w:styleId="a8">
    <w:name w:val="Balloon Text"/>
    <w:basedOn w:val="a"/>
    <w:link w:val="a9"/>
    <w:uiPriority w:val="99"/>
    <w:semiHidden/>
    <w:unhideWhenUsed/>
    <w:rsid w:val="00B701B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70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cp:lastPrinted>2017-09-04T07:36:00Z</cp:lastPrinted>
  <dcterms:created xsi:type="dcterms:W3CDTF">2017-09-18T02:14:00Z</dcterms:created>
  <dcterms:modified xsi:type="dcterms:W3CDTF">2017-09-18T02:14:00Z</dcterms:modified>
</cp:coreProperties>
</file>