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B8" w:rsidRPr="00AF6BEA" w:rsidRDefault="007107FB" w:rsidP="00AF6BEA">
      <w:pPr>
        <w:jc w:val="center"/>
        <w:rPr>
          <w:sz w:val="36"/>
          <w:szCs w:val="36"/>
        </w:rPr>
      </w:pPr>
      <w:r w:rsidRPr="00AF6BEA">
        <w:rPr>
          <w:rFonts w:hint="eastAsia"/>
          <w:sz w:val="36"/>
          <w:szCs w:val="36"/>
        </w:rPr>
        <w:t>義竹鄉的國民教育</w:t>
      </w:r>
      <w:r w:rsidR="00B701B2">
        <w:rPr>
          <w:rFonts w:hint="eastAsia"/>
          <w:sz w:val="36"/>
          <w:szCs w:val="36"/>
        </w:rPr>
        <w:t>-</w:t>
      </w:r>
      <w:r w:rsidR="00B701B2">
        <w:rPr>
          <w:rFonts w:hint="eastAsia"/>
          <w:sz w:val="36"/>
          <w:szCs w:val="36"/>
        </w:rPr>
        <w:t>和順國小篇</w:t>
      </w:r>
    </w:p>
    <w:p w:rsidR="007107FB" w:rsidRPr="00AF6BEA" w:rsidRDefault="007107FB" w:rsidP="00AF6BEA">
      <w:pPr>
        <w:jc w:val="right"/>
        <w:rPr>
          <w:sz w:val="28"/>
          <w:szCs w:val="28"/>
        </w:rPr>
      </w:pPr>
      <w:r w:rsidRPr="00AF6BEA">
        <w:rPr>
          <w:rFonts w:hint="eastAsia"/>
          <w:sz w:val="28"/>
          <w:szCs w:val="28"/>
        </w:rPr>
        <w:t>陳進順</w:t>
      </w:r>
      <w:r w:rsidRPr="00AF6BEA">
        <w:rPr>
          <w:rFonts w:hint="eastAsia"/>
          <w:sz w:val="28"/>
          <w:szCs w:val="28"/>
        </w:rPr>
        <w:t>106</w:t>
      </w:r>
      <w:r w:rsidRPr="00AF6BEA">
        <w:rPr>
          <w:rFonts w:hint="eastAsia"/>
          <w:sz w:val="28"/>
          <w:szCs w:val="28"/>
        </w:rPr>
        <w:t>年</w:t>
      </w:r>
      <w:r w:rsidRPr="00AF6BEA">
        <w:rPr>
          <w:rFonts w:hint="eastAsia"/>
          <w:sz w:val="28"/>
          <w:szCs w:val="28"/>
        </w:rPr>
        <w:t>9</w:t>
      </w:r>
      <w:r w:rsidRPr="00AF6BEA">
        <w:rPr>
          <w:rFonts w:hint="eastAsia"/>
          <w:sz w:val="28"/>
          <w:szCs w:val="28"/>
        </w:rPr>
        <w:t>月</w:t>
      </w:r>
      <w:r w:rsidRPr="00AF6BEA">
        <w:rPr>
          <w:rFonts w:hint="eastAsia"/>
          <w:sz w:val="28"/>
          <w:szCs w:val="28"/>
        </w:rPr>
        <w:t>1</w:t>
      </w:r>
      <w:r w:rsidRPr="00AF6BEA">
        <w:rPr>
          <w:rFonts w:hint="eastAsia"/>
          <w:sz w:val="28"/>
          <w:szCs w:val="28"/>
        </w:rPr>
        <w:t>日義竹國中校長室</w:t>
      </w:r>
    </w:p>
    <w:p w:rsidR="007107FB" w:rsidRPr="00AF6BEA" w:rsidRDefault="007107FB" w:rsidP="00710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AF6BEA">
        <w:rPr>
          <w:rFonts w:ascii="標楷體" w:eastAsia="標楷體" w:hAnsi="標楷體" w:hint="eastAsia"/>
          <w:sz w:val="32"/>
          <w:szCs w:val="32"/>
        </w:rPr>
        <w:t>話說和順國小</w:t>
      </w:r>
    </w:p>
    <w:p w:rsidR="007107FB" w:rsidRPr="00AF6BEA" w:rsidRDefault="00B701B2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位官和村和官順村，合稱和順村</w:t>
      </w:r>
      <w:r w:rsidR="0089676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7107FB" w:rsidRPr="00AF6BEA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官和村：有13鄰.289戶.1105人(義竹戶政9</w:t>
      </w:r>
      <w:r w:rsidR="00B701B2">
        <w:rPr>
          <w:rFonts w:ascii="標楷體" w:eastAsia="標楷體" w:hAnsi="標楷體" w:hint="eastAsia"/>
          <w:sz w:val="28"/>
          <w:szCs w:val="28"/>
        </w:rPr>
        <w:t>4</w:t>
      </w:r>
      <w:r w:rsidRPr="00AF6BEA">
        <w:rPr>
          <w:rFonts w:ascii="標楷體" w:eastAsia="標楷體" w:hAnsi="標楷體" w:hint="eastAsia"/>
          <w:sz w:val="28"/>
          <w:szCs w:val="28"/>
        </w:rPr>
        <w:t>年7月資料)</w:t>
      </w:r>
    </w:p>
    <w:p w:rsidR="007107FB" w:rsidRPr="00AF6BEA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官順村：有12鄰.203戶.650人(義竹戶政9</w:t>
      </w:r>
      <w:r w:rsidR="00B701B2">
        <w:rPr>
          <w:rFonts w:ascii="標楷體" w:eastAsia="標楷體" w:hAnsi="標楷體" w:hint="eastAsia"/>
          <w:sz w:val="28"/>
          <w:szCs w:val="28"/>
        </w:rPr>
        <w:t>4</w:t>
      </w:r>
      <w:r w:rsidRPr="00AF6BEA">
        <w:rPr>
          <w:rFonts w:ascii="標楷體" w:eastAsia="標楷體" w:hAnsi="標楷體" w:hint="eastAsia"/>
          <w:sz w:val="28"/>
          <w:szCs w:val="28"/>
        </w:rPr>
        <w:t>年7月資料)</w:t>
      </w:r>
    </w:p>
    <w:p w:rsidR="007107FB" w:rsidRPr="00AF6BEA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義竹最西方，比鄰布袋鎮，南方隔八掌溪與北門相望，西方為布袋鎮新塭</w:t>
      </w:r>
    </w:p>
    <w:p w:rsidR="007107FB" w:rsidRPr="00AF6BEA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原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稱竿仔寮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，後因人口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分為二村，官和村和官順村。</w:t>
      </w:r>
    </w:p>
    <w:p w:rsidR="007107FB" w:rsidRPr="00AF6BEA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村內信仰中心：武聖廟，主祀關聖帝君。據說二十多年前新塭布袋鎮淹到水，本地卻無事，即因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本廟主神關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聖帝君以關刀切開八掌溪堤防，宣洩洪水救了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本地，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可見關聖帝君的靈感，文</w:t>
      </w:r>
      <w:r w:rsidR="00B701B2">
        <w:rPr>
          <w:rFonts w:ascii="標楷體" w:eastAsia="標楷體" w:hAnsi="標楷體" w:hint="eastAsia"/>
          <w:sz w:val="28"/>
          <w:szCs w:val="28"/>
        </w:rPr>
        <w:t>教中心為和順國小，另有一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官順活動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中心，是村民的聚會場所。</w:t>
      </w:r>
    </w:p>
    <w:p w:rsidR="007107FB" w:rsidRDefault="007107FB" w:rsidP="00710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本地先民多從台南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漚汪而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來，有六個兄弟中的三</w:t>
      </w:r>
      <w:r w:rsidR="00B701B2">
        <w:rPr>
          <w:rFonts w:ascii="標楷體" w:eastAsia="標楷體" w:hAnsi="標楷體" w:hint="eastAsia"/>
          <w:sz w:val="28"/>
          <w:szCs w:val="28"/>
        </w:rPr>
        <w:t>個兄弟，越八掌溪北來此居住，因當時本地一片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菅</w:t>
      </w:r>
      <w:proofErr w:type="gramEnd"/>
      <w:r w:rsidR="00B701B2">
        <w:rPr>
          <w:rFonts w:ascii="標楷體" w:eastAsia="標楷體" w:hAnsi="標楷體" w:hint="eastAsia"/>
          <w:sz w:val="28"/>
          <w:szCs w:val="28"/>
        </w:rPr>
        <w:t>芒，拾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="00B701B2">
        <w:rPr>
          <w:rFonts w:ascii="標楷體" w:eastAsia="標楷體" w:hAnsi="標楷體" w:hint="eastAsia"/>
          <w:sz w:val="28"/>
          <w:szCs w:val="28"/>
        </w:rPr>
        <w:t>而居，故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稱竿</w:t>
      </w:r>
      <w:r w:rsidR="00421B36" w:rsidRPr="00AF6BEA">
        <w:rPr>
          <w:rFonts w:ascii="標楷體" w:eastAsia="標楷體" w:hAnsi="標楷體" w:hint="eastAsia"/>
          <w:sz w:val="28"/>
          <w:szCs w:val="28"/>
        </w:rPr>
        <w:t>仔寮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兄弟帶著老三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聖帝而來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(關聖帝君)，後來老三聖帝成為本地的保護神，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因威靈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顯赫，蓋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廟稱武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聖廟。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廟北有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七棵大榕樹，稱七星</w:t>
      </w:r>
      <w:proofErr w:type="gramStart"/>
      <w:r w:rsidR="00421B36" w:rsidRPr="00AF6BEA">
        <w:rPr>
          <w:rFonts w:ascii="標楷體" w:eastAsia="標楷體" w:hAnsi="標楷體" w:hint="eastAsia"/>
          <w:sz w:val="28"/>
          <w:szCs w:val="28"/>
        </w:rPr>
        <w:t>榕</w:t>
      </w:r>
      <w:proofErr w:type="gramEnd"/>
      <w:r w:rsidR="00421B36" w:rsidRPr="00AF6BEA">
        <w:rPr>
          <w:rFonts w:ascii="標楷體" w:eastAsia="標楷體" w:hAnsi="標楷體" w:hint="eastAsia"/>
          <w:sz w:val="28"/>
          <w:szCs w:val="28"/>
        </w:rPr>
        <w:t>，即為老三聖帝降旨所栽，稱七星墜</w:t>
      </w:r>
      <w:r w:rsidR="00421B36" w:rsidRPr="00AF6BEA">
        <w:rPr>
          <w:rFonts w:ascii="標楷體" w:eastAsia="標楷體" w:hAnsi="標楷體" w:hint="eastAsia"/>
          <w:sz w:val="28"/>
          <w:szCs w:val="28"/>
        </w:rPr>
        <w:lastRenderedPageBreak/>
        <w:t>地的格局，是本地重要地標。</w:t>
      </w:r>
    </w:p>
    <w:p w:rsidR="00AF6BEA" w:rsidRPr="00AF6BEA" w:rsidRDefault="00AF6BEA" w:rsidP="00B701B2">
      <w:pPr>
        <w:pStyle w:val="a3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:rsidR="00421B36" w:rsidRPr="00AF6BEA" w:rsidRDefault="00421B36" w:rsidP="00421B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AF6BEA">
        <w:rPr>
          <w:rFonts w:ascii="標楷體" w:eastAsia="標楷體" w:hAnsi="標楷體" w:hint="eastAsia"/>
          <w:sz w:val="32"/>
          <w:szCs w:val="32"/>
        </w:rPr>
        <w:t>看見義竹-拜訪翁啟惠和翁岳生院長的家</w:t>
      </w:r>
    </w:p>
    <w:p w:rsidR="00421B36" w:rsidRPr="00AF6BEA" w:rsidRDefault="00421B36" w:rsidP="00421B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義竹鄉二十二庄頭</w:t>
      </w:r>
    </w:p>
    <w:p w:rsidR="00421B36" w:rsidRPr="00AF6BEA" w:rsidRDefault="00421B36" w:rsidP="00421B36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八掌溪邊義竹圍，地圖外形像番薯，古早到今三百年，開墾建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庄</w:t>
      </w:r>
      <w:proofErr w:type="gramEnd"/>
      <w:r w:rsidR="00B701B2">
        <w:rPr>
          <w:rFonts w:ascii="標楷體" w:eastAsia="標楷體" w:hAnsi="標楷體" w:hint="eastAsia"/>
          <w:sz w:val="28"/>
          <w:szCs w:val="28"/>
        </w:rPr>
        <w:t>二十二，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祖先教示講義</w:t>
      </w:r>
      <w:proofErr w:type="gramEnd"/>
      <w:r w:rsidR="00B701B2">
        <w:rPr>
          <w:rFonts w:ascii="標楷體" w:eastAsia="標楷體" w:hAnsi="標楷體" w:hint="eastAsia"/>
          <w:sz w:val="28"/>
          <w:szCs w:val="28"/>
        </w:rPr>
        <w:t>理，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獒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人博士歸大堆，鄉土歷史報乎</w:t>
      </w:r>
      <w:r w:rsidR="00B701B2">
        <w:rPr>
          <w:rFonts w:ascii="標楷體" w:eastAsia="標楷體" w:hAnsi="標楷體" w:hint="eastAsia"/>
          <w:sz w:val="28"/>
          <w:szCs w:val="28"/>
        </w:rPr>
        <w:t>你，八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庄</w:t>
      </w:r>
      <w:proofErr w:type="gramEnd"/>
      <w:r w:rsidR="00B701B2">
        <w:rPr>
          <w:rFonts w:ascii="標楷體" w:eastAsia="標楷體" w:hAnsi="標楷體" w:hint="eastAsia"/>
          <w:sz w:val="28"/>
          <w:szCs w:val="28"/>
        </w:rPr>
        <w:t>鴿</w:t>
      </w:r>
      <w:proofErr w:type="gramStart"/>
      <w:r w:rsidR="00B701B2">
        <w:rPr>
          <w:rFonts w:ascii="標楷體" w:eastAsia="標楷體" w:hAnsi="標楷體" w:hint="eastAsia"/>
          <w:sz w:val="28"/>
          <w:szCs w:val="28"/>
        </w:rPr>
        <w:t>笭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真趣味，庄頭歡喜來聯誼，義竹五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保相扶持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，中平五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往東去，東光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東榮養牛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豬，溪州古早有溪水，新店北華有養魚，後鎮平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溪鄭軍衛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，代先結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庄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就是伊，三腳貓有熱鬧市，龍蛟潭有龍地理，過路和順西南位，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頭竹新富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溪水邊，義竹鄉土真正媠，溪流曲水有靈氣。</w:t>
      </w:r>
    </w:p>
    <w:p w:rsidR="005C5274" w:rsidRPr="00AF6BEA" w:rsidRDefault="005C5274" w:rsidP="005C527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>拜訪翁啟惠院長和翁岳生院長的家</w:t>
      </w:r>
    </w:p>
    <w:p w:rsidR="00144020" w:rsidRPr="00AF6BEA" w:rsidRDefault="00B701B2" w:rsidP="00144020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義竹堪稱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博士的家鄉，偏鄉義竹能夠</w:t>
      </w:r>
      <w:r w:rsidR="005C5274" w:rsidRPr="00AF6BEA"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5C5274" w:rsidRPr="00AF6BEA">
        <w:rPr>
          <w:rFonts w:ascii="標楷體" w:eastAsia="標楷體" w:hAnsi="標楷體" w:hint="eastAsia"/>
          <w:sz w:val="28"/>
          <w:szCs w:val="28"/>
        </w:rPr>
        <w:t>諸多博士，可謂地靈人傑出，更難能可貴的，並且有兩位台灣土生土長的博士，司法院長翁岳生，中央研究院院長翁啟惠，更不可思議，都住在義竹鄉六桂村，我經由邱滄浪校長導</w:t>
      </w:r>
      <w:proofErr w:type="gramStart"/>
      <w:r w:rsidR="005C5274" w:rsidRPr="00AF6BEA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5C5274" w:rsidRPr="00AF6BEA">
        <w:rPr>
          <w:rFonts w:ascii="標楷體" w:eastAsia="標楷體" w:hAnsi="標楷體" w:hint="eastAsia"/>
          <w:sz w:val="28"/>
          <w:szCs w:val="28"/>
        </w:rPr>
        <w:t>二位院長的家，印象深刻，邱校長是義竹鄉文史工作室召集人，召集一群熱愛鄉土的文史工作人，在二任鄉長李春茂鄉長、黃金茂</w:t>
      </w:r>
      <w:r w:rsidR="00144020" w:rsidRPr="00AF6BEA">
        <w:rPr>
          <w:rFonts w:ascii="標楷體" w:eastAsia="標楷體" w:hAnsi="標楷體" w:hint="eastAsia"/>
          <w:sz w:val="28"/>
          <w:szCs w:val="28"/>
        </w:rPr>
        <w:t>鄉長全力支持與信任之下，完成了「義竹古今地名」(李春</w:t>
      </w:r>
      <w:r w:rsidR="00144020" w:rsidRPr="00AF6BEA">
        <w:rPr>
          <w:rFonts w:ascii="標楷體" w:eastAsia="標楷體" w:hAnsi="標楷體" w:hint="eastAsia"/>
          <w:sz w:val="28"/>
          <w:szCs w:val="28"/>
        </w:rPr>
        <w:lastRenderedPageBreak/>
        <w:t>茂鄉長任內編寫)</w:t>
      </w:r>
      <w:r>
        <w:rPr>
          <w:rFonts w:ascii="標楷體" w:eastAsia="標楷體" w:hAnsi="標楷體" w:hint="eastAsia"/>
          <w:sz w:val="28"/>
          <w:szCs w:val="28"/>
        </w:rPr>
        <w:t>「尋回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舊鄉事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，迎向新世紀」東後寮篇</w:t>
      </w:r>
      <w:r w:rsidR="00144020" w:rsidRPr="00AF6BEA">
        <w:rPr>
          <w:rFonts w:ascii="標楷體" w:eastAsia="標楷體" w:hAnsi="標楷體" w:hint="eastAsia"/>
          <w:sz w:val="28"/>
          <w:szCs w:val="28"/>
        </w:rPr>
        <w:t>和後鎮村篇(黃金茂鄉長任內編寫)。對於鄉民及後代子孫，一般人想認識義竹鄉，是不可多得的書籍，「我自義竹來，應知</w:t>
      </w:r>
      <w:proofErr w:type="gramStart"/>
      <w:r w:rsidR="00144020" w:rsidRPr="00AF6BEA">
        <w:rPr>
          <w:rFonts w:ascii="標楷體" w:eastAsia="標楷體" w:hAnsi="標楷體" w:hint="eastAsia"/>
          <w:sz w:val="28"/>
          <w:szCs w:val="28"/>
        </w:rPr>
        <w:t>義竹事</w:t>
      </w:r>
      <w:proofErr w:type="gramEnd"/>
      <w:r w:rsidR="00144020" w:rsidRPr="00AF6BEA">
        <w:rPr>
          <w:rFonts w:ascii="標楷體" w:eastAsia="標楷體" w:hAnsi="標楷體" w:hint="eastAsia"/>
          <w:sz w:val="28"/>
          <w:szCs w:val="28"/>
        </w:rPr>
        <w:t>」，個人非常佩服義竹文史工作室編輯委員，全力投入邊寫了三本擲地有聲，歷盡千辛萬苦，用心良苦編寫的義竹鄉鄉</w:t>
      </w:r>
      <w:proofErr w:type="gramStart"/>
      <w:r w:rsidR="00144020" w:rsidRPr="00AF6BEA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144020" w:rsidRPr="00AF6BEA">
        <w:rPr>
          <w:rFonts w:ascii="標楷體" w:eastAsia="標楷體" w:hAnsi="標楷體" w:hint="eastAsia"/>
          <w:sz w:val="28"/>
          <w:szCs w:val="28"/>
        </w:rPr>
        <w:t>。讓後人得以經由文字了解先民的苦心孤</w:t>
      </w:r>
      <w:r w:rsidR="009F483E" w:rsidRPr="00AF6BEA">
        <w:rPr>
          <w:rFonts w:ascii="標楷體" w:eastAsia="標楷體" w:hAnsi="標楷體" w:hint="eastAsia"/>
          <w:sz w:val="28"/>
          <w:szCs w:val="28"/>
        </w:rPr>
        <w:t>詣，邱滄浪召集人前瞻遠見，值得敬佩。</w:t>
      </w:r>
    </w:p>
    <w:p w:rsidR="009F483E" w:rsidRPr="00AF6BEA" w:rsidRDefault="009F483E" w:rsidP="009F483E">
      <w:pPr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 xml:space="preserve">    此次經由邱滄浪召集人親自導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才能更深入翁啟惠院長和翁岳生院長的故居，得以了解義竹鄉二位優秀的傑出人物，並且對於風土人情，風水地理，有一些粗淺的了解。藉此文的寫作，進一步深入了解義竹鄉的人情世故、豐功偉業，才不愧在義竹國中服務的因緣際會。</w:t>
      </w:r>
    </w:p>
    <w:p w:rsidR="009F483E" w:rsidRPr="00AF6BEA" w:rsidRDefault="009F483E" w:rsidP="009F483E">
      <w:pPr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 xml:space="preserve">    拜訪翁岳生院長的家，他在李登輝</w:t>
      </w:r>
      <w:r w:rsidR="00847B92" w:rsidRPr="00AF6BEA">
        <w:rPr>
          <w:rFonts w:ascii="標楷體" w:eastAsia="標楷體" w:hAnsi="標楷體" w:hint="eastAsia"/>
          <w:sz w:val="28"/>
          <w:szCs w:val="28"/>
        </w:rPr>
        <w:t>總統任內擔任司法院長，故居庭院前面豎立一塊石匾「</w:t>
      </w:r>
      <w:proofErr w:type="gramStart"/>
      <w:r w:rsidR="00847B92" w:rsidRPr="00AF6BEA">
        <w:rPr>
          <w:rFonts w:ascii="標楷體" w:eastAsia="標楷體" w:hAnsi="標楷體" w:hint="eastAsia"/>
          <w:sz w:val="28"/>
          <w:szCs w:val="28"/>
        </w:rPr>
        <w:t>淵源流長</w:t>
      </w:r>
      <w:proofErr w:type="gramEnd"/>
      <w:r w:rsidR="00847B92" w:rsidRPr="00AF6BEA">
        <w:rPr>
          <w:rFonts w:ascii="標楷體" w:eastAsia="標楷體" w:hAnsi="標楷體" w:hint="eastAsia"/>
          <w:sz w:val="28"/>
          <w:szCs w:val="28"/>
        </w:rPr>
        <w:t>」，簡單的閩南三合院建築，和翁岳生院長的</w:t>
      </w:r>
      <w:proofErr w:type="gramStart"/>
      <w:r w:rsidR="00847B92" w:rsidRPr="00AF6BEA">
        <w:rPr>
          <w:rFonts w:ascii="標楷體" w:eastAsia="標楷體" w:hAnsi="標楷體" w:hint="eastAsia"/>
          <w:sz w:val="28"/>
          <w:szCs w:val="28"/>
        </w:rPr>
        <w:t>嶔崎</w:t>
      </w:r>
      <w:proofErr w:type="gramEnd"/>
      <w:r w:rsidR="00847B92" w:rsidRPr="00AF6BEA">
        <w:rPr>
          <w:rFonts w:ascii="標楷體" w:eastAsia="標楷體" w:hAnsi="標楷體" w:hint="eastAsia"/>
          <w:sz w:val="28"/>
          <w:szCs w:val="28"/>
        </w:rPr>
        <w:t>磊落個性，不謀而合，非常相搭配。</w:t>
      </w:r>
    </w:p>
    <w:p w:rsidR="000E5D36" w:rsidRDefault="00847B92" w:rsidP="009F483E">
      <w:pPr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 xml:space="preserve">    拜訪翁啟惠院長的故居，是一種古蹟之旅，「翁清江宅」座落於嘉義縣義竹鄉六桂村八掌溪河畔，「六桂」源自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翁氏老祖於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宋朝年間傳有一家六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子連中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科舉之美談，俗稱「六桂傳芳」。1911</w:t>
      </w:r>
      <w:r w:rsidR="005A27D9">
        <w:rPr>
          <w:rFonts w:ascii="標楷體" w:eastAsia="標楷體" w:hAnsi="標楷體" w:hint="eastAsia"/>
          <w:sz w:val="28"/>
          <w:szCs w:val="28"/>
        </w:rPr>
        <w:t>年翁清江與翁清曲為遷出舊宅興建新厝，徵得</w:t>
      </w:r>
      <w:proofErr w:type="gramStart"/>
      <w:r w:rsidR="005A27D9">
        <w:rPr>
          <w:rFonts w:ascii="標楷體" w:eastAsia="標楷體" w:hAnsi="標楷體" w:hint="eastAsia"/>
          <w:sz w:val="28"/>
          <w:szCs w:val="28"/>
        </w:rPr>
        <w:t>先父</w:t>
      </w:r>
      <w:r w:rsidRPr="00AF6BEA">
        <w:rPr>
          <w:rFonts w:ascii="標楷體" w:eastAsia="標楷體" w:hAnsi="標楷體" w:hint="eastAsia"/>
          <w:sz w:val="28"/>
          <w:szCs w:val="28"/>
        </w:rPr>
        <w:t>翁捷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三之同意</w:t>
      </w:r>
      <w:r w:rsidR="000F30FA" w:rsidRPr="00AF6BEA">
        <w:rPr>
          <w:rFonts w:ascii="標楷體" w:eastAsia="標楷體" w:hAnsi="標楷體" w:hint="eastAsia"/>
          <w:sz w:val="28"/>
          <w:szCs w:val="28"/>
        </w:rPr>
        <w:t>，協議讓售</w:t>
      </w:r>
      <w:r w:rsidR="000F30FA" w:rsidRPr="00AF6BEA">
        <w:rPr>
          <w:rFonts w:ascii="標楷體" w:eastAsia="標楷體" w:hAnsi="標楷體" w:hint="eastAsia"/>
          <w:sz w:val="28"/>
          <w:szCs w:val="28"/>
        </w:rPr>
        <w:lastRenderedPageBreak/>
        <w:t>祖產一百甲地，委請日本建築師開始籌劃建設本宅院。1919年完成洋樓及合院主體建築。此後，翁</w:t>
      </w:r>
      <w:r w:rsidR="005A27D9">
        <w:rPr>
          <w:rFonts w:ascii="標楷體" w:eastAsia="標楷體" w:hAnsi="標楷體" w:hint="eastAsia"/>
          <w:sz w:val="28"/>
          <w:szCs w:val="28"/>
        </w:rPr>
        <w:t>清江</w:t>
      </w:r>
      <w:r w:rsidR="000F30FA" w:rsidRPr="00AF6BEA">
        <w:rPr>
          <w:rFonts w:ascii="標楷體" w:eastAsia="標楷體" w:hAnsi="標楷體" w:hint="eastAsia"/>
          <w:sz w:val="28"/>
          <w:szCs w:val="28"/>
        </w:rPr>
        <w:t>與翁清曲嫡傳長子分居東西兩側，永續世傳。2008年本宅院以翁家先人對地方奉獻之德澤，及宅院整體建築集西洋、日本、閩南風格之特殊，榮獲政府指定為古蹟文化資產。2009年12月由政府完成古蹟研究調查與修復計畫審議，然因建物長年失修，洋樓損毀嚴重，合院內室亦不堪使用；2010由翁</w:t>
      </w:r>
      <w:proofErr w:type="gramStart"/>
      <w:r w:rsidR="000F30FA" w:rsidRPr="00AF6BEA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="000F30FA" w:rsidRPr="00AF6BEA">
        <w:rPr>
          <w:rFonts w:ascii="標楷體" w:eastAsia="標楷體" w:hAnsi="標楷體" w:hint="eastAsia"/>
          <w:sz w:val="28"/>
          <w:szCs w:val="28"/>
        </w:rPr>
        <w:t>閣之子翁啟惠於中央研究院院長任內，為求祖</w:t>
      </w:r>
      <w:proofErr w:type="gramStart"/>
      <w:r w:rsidR="000F30FA" w:rsidRPr="00AF6BEA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="000F30FA" w:rsidRPr="00AF6BEA">
        <w:rPr>
          <w:rFonts w:ascii="標楷體" w:eastAsia="標楷體" w:hAnsi="標楷體" w:hint="eastAsia"/>
          <w:sz w:val="28"/>
          <w:szCs w:val="28"/>
        </w:rPr>
        <w:t>得以永存保存，</w:t>
      </w:r>
      <w:r w:rsidR="000E5D36" w:rsidRPr="00AF6BEA">
        <w:rPr>
          <w:rFonts w:ascii="標楷體" w:eastAsia="標楷體" w:hAnsi="標楷體" w:hint="eastAsia"/>
          <w:sz w:val="28"/>
          <w:szCs w:val="28"/>
        </w:rPr>
        <w:t>極力奔走說服族人，配合政府文化資產保存政策，捐資主導古蹟整體修復工程，並委其弟翁英惠擔任藝術總監，協助工程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畫政策，協助工程規劃設計與施工監理工作。2011年9月完成修復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畫設計；2012年發包施工，2014</w:t>
      </w:r>
      <w:r w:rsidR="005A27D9">
        <w:rPr>
          <w:rFonts w:ascii="標楷體" w:eastAsia="標楷體" w:hAnsi="標楷體" w:hint="eastAsia"/>
          <w:sz w:val="28"/>
          <w:szCs w:val="28"/>
        </w:rPr>
        <w:t>年</w:t>
      </w:r>
      <w:r w:rsidR="000E5D36" w:rsidRPr="00AF6BEA">
        <w:rPr>
          <w:rFonts w:ascii="標楷體" w:eastAsia="標楷體" w:hAnsi="標楷體" w:hint="eastAsia"/>
          <w:sz w:val="28"/>
          <w:szCs w:val="28"/>
        </w:rPr>
        <w:t>11月古蹟本體建築全面修復完工，宅院端莊秀雅風格再現，為台灣私有民宅古蹟標的之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。古蹟宅院修復難能可貴，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提辭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厚德載物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」，此四字取自易經，意旨為人處事宜效法天地無怨無悔地付出，涵養崇高深厚的道德情操，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孝、</w:t>
      </w:r>
      <w:proofErr w:type="gramStart"/>
      <w:r w:rsidR="000E5D36" w:rsidRPr="00AF6BEA">
        <w:rPr>
          <w:rFonts w:ascii="標楷體" w:eastAsia="標楷體" w:hAnsi="標楷體" w:hint="eastAsia"/>
          <w:sz w:val="28"/>
          <w:szCs w:val="28"/>
        </w:rPr>
        <w:t>悌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、仁、義</w:t>
      </w:r>
      <w:r w:rsidR="00D076B0" w:rsidRPr="00AF6BEA">
        <w:rPr>
          <w:rFonts w:ascii="標楷體" w:eastAsia="標楷體" w:hAnsi="標楷體" w:hint="eastAsia"/>
          <w:sz w:val="28"/>
          <w:szCs w:val="28"/>
        </w:rPr>
        <w:t>、禮、智、信的美德，樂善好施、益利社會，以累積如同大地般厚實的德澤，才足以乘載，化育萬物。古蹟宅院修復難能可貴，</w:t>
      </w:r>
      <w:proofErr w:type="gramStart"/>
      <w:r w:rsidR="00D076B0" w:rsidRPr="00AF6BEA">
        <w:rPr>
          <w:rFonts w:ascii="標楷體" w:eastAsia="標楷體" w:hAnsi="標楷體" w:hint="eastAsia"/>
          <w:sz w:val="28"/>
          <w:szCs w:val="28"/>
        </w:rPr>
        <w:t>提辭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076B0" w:rsidRPr="00AF6BEA">
        <w:rPr>
          <w:rFonts w:ascii="標楷體" w:eastAsia="標楷體" w:hAnsi="標楷體" w:hint="eastAsia"/>
          <w:sz w:val="28"/>
          <w:szCs w:val="28"/>
        </w:rPr>
        <w:t>厚德載物</w:t>
      </w:r>
      <w:proofErr w:type="gramEnd"/>
      <w:r w:rsidR="000E5D36" w:rsidRPr="00AF6BEA">
        <w:rPr>
          <w:rFonts w:ascii="標楷體" w:eastAsia="標楷體" w:hAnsi="標楷體" w:hint="eastAsia"/>
          <w:sz w:val="28"/>
          <w:szCs w:val="28"/>
        </w:rPr>
        <w:t>」</w:t>
      </w:r>
      <w:r w:rsidR="00D076B0" w:rsidRPr="00AF6BEA">
        <w:rPr>
          <w:rFonts w:ascii="標楷體" w:eastAsia="標楷體" w:hAnsi="標楷體" w:hint="eastAsia"/>
          <w:sz w:val="28"/>
          <w:szCs w:val="28"/>
        </w:rPr>
        <w:t>，以紀念翁家先祖奉行公義造福地方之恩德，並為後代子孫向學篤行</w:t>
      </w:r>
      <w:proofErr w:type="gramStart"/>
      <w:r w:rsidR="00D076B0" w:rsidRPr="00AF6BEA">
        <w:rPr>
          <w:rFonts w:ascii="標楷體" w:eastAsia="標楷體" w:hAnsi="標楷體" w:hint="eastAsia"/>
          <w:sz w:val="28"/>
          <w:szCs w:val="28"/>
        </w:rPr>
        <w:t>之銘鑒</w:t>
      </w:r>
      <w:proofErr w:type="gramEnd"/>
      <w:r w:rsidR="00D076B0" w:rsidRPr="00AF6BEA">
        <w:rPr>
          <w:rFonts w:ascii="標楷體" w:eastAsia="標楷體" w:hAnsi="標楷體" w:hint="eastAsia"/>
          <w:sz w:val="28"/>
          <w:szCs w:val="28"/>
        </w:rPr>
        <w:t>。</w:t>
      </w:r>
    </w:p>
    <w:p w:rsidR="00AF6BEA" w:rsidRPr="00AF6BEA" w:rsidRDefault="00AF6BEA" w:rsidP="009F483E">
      <w:pPr>
        <w:rPr>
          <w:rFonts w:ascii="標楷體" w:eastAsia="標楷體" w:hAnsi="標楷體" w:hint="eastAsia"/>
          <w:sz w:val="28"/>
          <w:szCs w:val="28"/>
        </w:rPr>
      </w:pPr>
    </w:p>
    <w:p w:rsidR="00D076B0" w:rsidRPr="00AF6BEA" w:rsidRDefault="00D076B0" w:rsidP="00D076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AF6BEA">
        <w:rPr>
          <w:rFonts w:ascii="標楷體" w:eastAsia="標楷體" w:hAnsi="標楷體" w:hint="eastAsia"/>
          <w:sz w:val="32"/>
          <w:szCs w:val="32"/>
        </w:rPr>
        <w:lastRenderedPageBreak/>
        <w:t>義竹國民教育風華再現</w:t>
      </w:r>
    </w:p>
    <w:p w:rsidR="00AF6BEA" w:rsidRPr="00AF6BEA" w:rsidRDefault="00D076B0" w:rsidP="00D076B0">
      <w:pPr>
        <w:rPr>
          <w:rFonts w:ascii="標楷體" w:eastAsia="標楷體" w:hAnsi="標楷體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 xml:space="preserve">    義竹鄉地靈人傑出，以一個農漁之鄉，孕育出無數的各界人才。目前有一所國中，義竹國中，五所國小，義竹國小、南興國小、過路國小、和順國小、光榮國小。因為五所國小不論在師資設備，學生讀書態度都很良好情況之下，義竹國中教職員工生都夙夜匪懈，不論在德智體群美五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育都有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傑出表現，</w:t>
      </w:r>
      <w:proofErr w:type="gramStart"/>
      <w:r w:rsidRPr="00AF6BEA">
        <w:rPr>
          <w:rFonts w:ascii="標楷體" w:eastAsia="標楷體" w:hAnsi="標楷體" w:hint="eastAsia"/>
          <w:sz w:val="28"/>
          <w:szCs w:val="28"/>
        </w:rPr>
        <w:t>在少子化</w:t>
      </w:r>
      <w:proofErr w:type="gramEnd"/>
      <w:r w:rsidRPr="00AF6BEA">
        <w:rPr>
          <w:rFonts w:ascii="標楷體" w:eastAsia="標楷體" w:hAnsi="標楷體" w:hint="eastAsia"/>
          <w:sz w:val="28"/>
          <w:szCs w:val="28"/>
        </w:rPr>
        <w:t>的時代，仍然維持18班學生人數476人，比以往94年國中生4</w:t>
      </w:r>
      <w:r w:rsidR="005A27D9">
        <w:rPr>
          <w:rFonts w:ascii="標楷體" w:eastAsia="標楷體" w:hAnsi="標楷體" w:hint="eastAsia"/>
          <w:sz w:val="28"/>
          <w:szCs w:val="28"/>
        </w:rPr>
        <w:t>1</w:t>
      </w:r>
      <w:r w:rsidRPr="00AF6BEA">
        <w:rPr>
          <w:rFonts w:ascii="標楷體" w:eastAsia="標楷體" w:hAnsi="標楷體" w:hint="eastAsia"/>
          <w:sz w:val="28"/>
          <w:szCs w:val="28"/>
        </w:rPr>
        <w:t>6人</w:t>
      </w:r>
      <w:r w:rsidR="00AF6BEA" w:rsidRPr="00AF6BEA">
        <w:rPr>
          <w:rFonts w:ascii="標楷體" w:eastAsia="標楷體" w:hAnsi="標楷體" w:hint="eastAsia"/>
          <w:sz w:val="28"/>
          <w:szCs w:val="28"/>
        </w:rPr>
        <w:t>，高出</w:t>
      </w:r>
      <w:r w:rsidR="005A27D9">
        <w:rPr>
          <w:rFonts w:ascii="標楷體" w:eastAsia="標楷體" w:hAnsi="標楷體" w:hint="eastAsia"/>
          <w:sz w:val="28"/>
          <w:szCs w:val="28"/>
        </w:rPr>
        <w:t>60人</w:t>
      </w:r>
      <w:r w:rsidR="00AF6BEA" w:rsidRPr="00AF6BEA">
        <w:rPr>
          <w:rFonts w:ascii="標楷體" w:eastAsia="標楷體" w:hAnsi="標楷體" w:hint="eastAsia"/>
          <w:sz w:val="28"/>
          <w:szCs w:val="28"/>
        </w:rPr>
        <w:t>，證明義竹國中「和諧與口碑」「態度與格局」都有很好的成績，值得讚賞與嘉許。</w:t>
      </w:r>
    </w:p>
    <w:p w:rsidR="00D076B0" w:rsidRPr="00AF6BEA" w:rsidRDefault="00AF6BEA" w:rsidP="00D076B0">
      <w:pPr>
        <w:rPr>
          <w:rFonts w:ascii="標楷體" w:eastAsia="標楷體" w:hAnsi="標楷體" w:hint="eastAsia"/>
          <w:sz w:val="28"/>
          <w:szCs w:val="28"/>
        </w:rPr>
      </w:pPr>
      <w:r w:rsidRPr="00AF6BEA">
        <w:rPr>
          <w:rFonts w:ascii="標楷體" w:eastAsia="標楷體" w:hAnsi="標楷體" w:hint="eastAsia"/>
          <w:sz w:val="28"/>
          <w:szCs w:val="28"/>
        </w:rPr>
        <w:t xml:space="preserve">    106年9月6日下午二時和順國小親職座談會，張文良校長邀請義竹國中校長陳進順專題演講，這是義竹國中的榮幸，我只是代表義竹國中接受此份殊榮，也不敢懈怠，就以此題目「義竹鄉的國民教育</w:t>
      </w:r>
      <w:r w:rsidR="005A27D9">
        <w:rPr>
          <w:rFonts w:ascii="標楷體" w:eastAsia="標楷體" w:hAnsi="標楷體" w:hint="eastAsia"/>
          <w:sz w:val="28"/>
          <w:szCs w:val="28"/>
        </w:rPr>
        <w:t>-和順國小篇</w:t>
      </w:r>
      <w:r w:rsidRPr="00AF6BEA">
        <w:rPr>
          <w:rFonts w:ascii="標楷體" w:eastAsia="標楷體" w:hAnsi="標楷體" w:hint="eastAsia"/>
          <w:sz w:val="28"/>
          <w:szCs w:val="28"/>
        </w:rPr>
        <w:t>」為題，與和順國小的家長老師們分享。</w:t>
      </w:r>
    </w:p>
    <w:sectPr w:rsidR="00D076B0" w:rsidRPr="00AF6B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75" w:rsidRDefault="00805875" w:rsidP="00AF6BEA">
      <w:r>
        <w:separator/>
      </w:r>
    </w:p>
  </w:endnote>
  <w:endnote w:type="continuationSeparator" w:id="0">
    <w:p w:rsidR="00805875" w:rsidRDefault="00805875" w:rsidP="00A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A" w:rsidRDefault="00AF6BEA">
    <w:pPr>
      <w:pStyle w:val="a6"/>
      <w:jc w:val="center"/>
    </w:pPr>
    <w:r>
      <w:rPr>
        <w:rFonts w:hint="eastAsia"/>
      </w:rPr>
      <w:t>P</w:t>
    </w:r>
    <w:sdt>
      <w:sdtPr>
        <w:id w:val="17713494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676A" w:rsidRPr="0089676A">
          <w:rPr>
            <w:noProof/>
            <w:lang w:val="zh-TW"/>
          </w:rPr>
          <w:t>5</w:t>
        </w:r>
        <w:r>
          <w:fldChar w:fldCharType="end"/>
        </w:r>
      </w:sdtContent>
    </w:sdt>
  </w:p>
  <w:p w:rsidR="00AF6BEA" w:rsidRDefault="00AF6B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75" w:rsidRDefault="00805875" w:rsidP="00AF6BEA">
      <w:r>
        <w:separator/>
      </w:r>
    </w:p>
  </w:footnote>
  <w:footnote w:type="continuationSeparator" w:id="0">
    <w:p w:rsidR="00805875" w:rsidRDefault="00805875" w:rsidP="00AF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9D8"/>
    <w:multiLevelType w:val="hybridMultilevel"/>
    <w:tmpl w:val="3E8602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61E6D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FB"/>
    <w:rsid w:val="000E5D36"/>
    <w:rsid w:val="000F30FA"/>
    <w:rsid w:val="00144020"/>
    <w:rsid w:val="00203BD1"/>
    <w:rsid w:val="00421B36"/>
    <w:rsid w:val="005A27D9"/>
    <w:rsid w:val="005C5274"/>
    <w:rsid w:val="007107FB"/>
    <w:rsid w:val="00805875"/>
    <w:rsid w:val="00847B92"/>
    <w:rsid w:val="0089676A"/>
    <w:rsid w:val="009432E3"/>
    <w:rsid w:val="009F483E"/>
    <w:rsid w:val="00A51EB8"/>
    <w:rsid w:val="00AF6BEA"/>
    <w:rsid w:val="00B701B2"/>
    <w:rsid w:val="00D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DD47-461D-4E07-88EC-F0552BB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B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B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cp:lastPrinted>2017-09-04T07:36:00Z</cp:lastPrinted>
  <dcterms:created xsi:type="dcterms:W3CDTF">2017-09-04T07:36:00Z</dcterms:created>
  <dcterms:modified xsi:type="dcterms:W3CDTF">2017-09-04T07:36:00Z</dcterms:modified>
</cp:coreProperties>
</file>